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86" w:rsidRDefault="00B155D1" w:rsidP="00343786">
      <w:pPr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79DBDEAA" wp14:editId="02FA188C">
            <wp:simplePos x="0" y="0"/>
            <wp:positionH relativeFrom="column">
              <wp:posOffset>-537210</wp:posOffset>
            </wp:positionH>
            <wp:positionV relativeFrom="paragraph">
              <wp:posOffset>-744220</wp:posOffset>
            </wp:positionV>
            <wp:extent cx="7566660" cy="180467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3786" w:rsidRDefault="00343786" w:rsidP="00343786">
      <w:pPr>
        <w:rPr>
          <w:rFonts w:ascii="Times New Roman" w:hAnsi="Times New Roman"/>
          <w:b/>
          <w:sz w:val="36"/>
          <w:szCs w:val="36"/>
        </w:rPr>
      </w:pPr>
    </w:p>
    <w:p w:rsidR="00CC1042" w:rsidRPr="000D2226" w:rsidRDefault="00CC1042" w:rsidP="00CC1042">
      <w:pPr>
        <w:pStyle w:val="a7"/>
        <w:tabs>
          <w:tab w:val="left" w:pos="284"/>
        </w:tabs>
        <w:spacing w:after="0"/>
        <w:jc w:val="center"/>
        <w:rPr>
          <w:rFonts w:ascii="Times New Roman" w:hAnsi="Times New Roman"/>
          <w:color w:val="000000"/>
        </w:rPr>
      </w:pPr>
    </w:p>
    <w:p w:rsidR="000C6264" w:rsidRPr="006E779E" w:rsidRDefault="000C6264" w:rsidP="001E3B6F">
      <w:pPr>
        <w:pStyle w:val="ab"/>
        <w:ind w:right="-1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0C6264" w:rsidRPr="006E779E" w:rsidRDefault="000C6264" w:rsidP="001E3B6F">
      <w:pPr>
        <w:pStyle w:val="ab"/>
        <w:ind w:right="-1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6E779E" w:rsidRPr="00C523EF" w:rsidRDefault="006E779E" w:rsidP="006E779E">
      <w:pPr>
        <w:spacing w:line="276" w:lineRule="auto"/>
        <w:ind w:firstLine="142"/>
        <w:jc w:val="both"/>
        <w:rPr>
          <w:rFonts w:ascii="Times New Roman" w:hAnsi="Times New Roman"/>
          <w:b/>
          <w:color w:val="000000"/>
        </w:rPr>
      </w:pPr>
      <w:r w:rsidRPr="00C523EF">
        <w:rPr>
          <w:rFonts w:ascii="Times New Roman" w:hAnsi="Times New Roman"/>
          <w:b/>
          <w:color w:val="000000"/>
        </w:rPr>
        <w:t>Государственный фонд поддержки предпринимательства Калужской области финансирует проекты предпринимателей  Калужской области в виде предоставления поручительств.</w:t>
      </w:r>
    </w:p>
    <w:p w:rsidR="006E779E" w:rsidRPr="000D2226" w:rsidRDefault="006E779E" w:rsidP="006E779E">
      <w:pPr>
        <w:jc w:val="center"/>
        <w:rPr>
          <w:rFonts w:ascii="Times New Roman" w:hAnsi="Times New Roman"/>
          <w:b/>
          <w:color w:val="4F6228"/>
          <w:sz w:val="28"/>
          <w:szCs w:val="28"/>
        </w:rPr>
      </w:pPr>
    </w:p>
    <w:p w:rsidR="006E779E" w:rsidRPr="000D2226" w:rsidRDefault="006E779E" w:rsidP="006E779E">
      <w:pPr>
        <w:jc w:val="center"/>
        <w:rPr>
          <w:rFonts w:ascii="Times New Roman" w:hAnsi="Times New Roman"/>
          <w:b/>
          <w:color w:val="4F6228"/>
          <w:sz w:val="28"/>
          <w:szCs w:val="28"/>
        </w:rPr>
      </w:pPr>
      <w:r w:rsidRPr="000D2226">
        <w:rPr>
          <w:rFonts w:ascii="Times New Roman" w:hAnsi="Times New Roman"/>
          <w:b/>
          <w:color w:val="4F6228"/>
          <w:sz w:val="28"/>
          <w:szCs w:val="28"/>
        </w:rPr>
        <w:t xml:space="preserve">Информация об условиях предоставления ПОРУЧИТЕЛЬСТВ </w:t>
      </w:r>
    </w:p>
    <w:p w:rsidR="006E779E" w:rsidRPr="000D2226" w:rsidRDefault="006E779E" w:rsidP="006E779E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6E779E" w:rsidRPr="000D2226" w:rsidRDefault="006E779E" w:rsidP="006E779E">
      <w:pPr>
        <w:pStyle w:val="ab"/>
        <w:ind w:right="0"/>
        <w:jc w:val="both"/>
        <w:rPr>
          <w:rFonts w:ascii="Times New Roman" w:hAnsi="Times New Roman"/>
          <w:color w:val="000000"/>
          <w:sz w:val="22"/>
          <w:szCs w:val="22"/>
        </w:rPr>
      </w:pPr>
      <w:r w:rsidRPr="000D2226">
        <w:rPr>
          <w:rFonts w:ascii="Times New Roman" w:hAnsi="Times New Roman"/>
          <w:b/>
          <w:color w:val="000000"/>
          <w:sz w:val="22"/>
          <w:szCs w:val="22"/>
        </w:rPr>
        <w:t>«Поручительство»</w:t>
      </w:r>
      <w:r w:rsidRPr="000D2226">
        <w:rPr>
          <w:rFonts w:ascii="Times New Roman" w:hAnsi="Times New Roman"/>
          <w:color w:val="000000"/>
          <w:sz w:val="22"/>
          <w:szCs w:val="22"/>
        </w:rPr>
        <w:t xml:space="preserve"> – это финансовый инструмент, который позволяет получить дополнительное обеспечение по банковским кредитным продуктам в случае недостаточности собственной залоговой базы.</w:t>
      </w:r>
    </w:p>
    <w:p w:rsidR="006E779E" w:rsidRPr="000D2226" w:rsidRDefault="006E779E" w:rsidP="006E779E">
      <w:pPr>
        <w:pStyle w:val="ab"/>
        <w:ind w:right="1644"/>
        <w:jc w:val="both"/>
        <w:rPr>
          <w:rStyle w:val="aa"/>
          <w:rFonts w:ascii="Times New Roman" w:hAnsi="Times New Roman"/>
          <w:color w:val="000000"/>
          <w:sz w:val="12"/>
          <w:szCs w:val="12"/>
        </w:rPr>
      </w:pPr>
    </w:p>
    <w:p w:rsidR="006E779E" w:rsidRPr="000D2226" w:rsidRDefault="006E779E" w:rsidP="006E779E">
      <w:pPr>
        <w:pStyle w:val="ab"/>
        <w:ind w:right="-1"/>
        <w:jc w:val="both"/>
        <w:rPr>
          <w:rStyle w:val="aa"/>
          <w:rFonts w:ascii="Times New Roman" w:hAnsi="Times New Roman"/>
          <w:color w:val="000000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796"/>
      </w:tblGrid>
      <w:tr w:rsidR="006E779E" w:rsidRPr="000D2226" w:rsidTr="00D26A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E" w:rsidRPr="000D2226" w:rsidRDefault="006E779E" w:rsidP="00D26A9C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>Параметры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E" w:rsidRPr="000D2226" w:rsidRDefault="006E779E" w:rsidP="00D26A9C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>ПОРУЧИТЕЛЬСТВО</w:t>
            </w:r>
          </w:p>
        </w:tc>
      </w:tr>
      <w:tr w:rsidR="006E779E" w:rsidRPr="000D2226" w:rsidTr="00D26A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E" w:rsidRPr="000D2226" w:rsidRDefault="006E779E" w:rsidP="00D26A9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>Получатель поддержки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E" w:rsidRPr="000D2226" w:rsidRDefault="006E779E" w:rsidP="00D26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226">
              <w:rPr>
                <w:rFonts w:ascii="Times New Roman" w:hAnsi="Times New Roman"/>
                <w:sz w:val="20"/>
                <w:szCs w:val="20"/>
              </w:rPr>
              <w:t>Субъекты предпринимательства, зарегистрированные  на территории Калужской области срок деятельности которого не менее 3-х месяцев, внесенные в единый реестр субъектов малого и среднего предпринимательства, соблюдающие трудовое и налоговое законодательство.</w:t>
            </w:r>
          </w:p>
        </w:tc>
      </w:tr>
      <w:tr w:rsidR="006E779E" w:rsidRPr="000D2226" w:rsidTr="00D26A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E" w:rsidRPr="000D2226" w:rsidRDefault="006E779E" w:rsidP="00D26A9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bCs/>
                <w:sz w:val="20"/>
                <w:szCs w:val="20"/>
              </w:rPr>
              <w:t>Виды деятельности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9E" w:rsidRPr="000D2226" w:rsidRDefault="006E779E" w:rsidP="00D26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226">
              <w:rPr>
                <w:rFonts w:ascii="Times New Roman" w:hAnsi="Times New Roman"/>
                <w:sz w:val="20"/>
                <w:szCs w:val="20"/>
              </w:rPr>
              <w:t>Все виды деятельности за исключением  производства и реализации подакцизных товаров, а также добычи и реализации полезных ископаемых, за исключением общераспространенных полезных ископаемых</w:t>
            </w:r>
          </w:p>
        </w:tc>
      </w:tr>
      <w:tr w:rsidR="006E779E" w:rsidRPr="000D2226" w:rsidTr="00D26A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E" w:rsidRPr="000D2226" w:rsidRDefault="006E779E" w:rsidP="00D26A9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>Сумма поручительства, предоставляемая одному субъекту СМП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98" w:rsidRDefault="00F83E98" w:rsidP="00D26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779E" w:rsidRPr="000D2226" w:rsidRDefault="006E779E" w:rsidP="00D26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0D2226">
              <w:rPr>
                <w:rFonts w:ascii="Times New Roman" w:hAnsi="Times New Roman"/>
                <w:sz w:val="20"/>
                <w:szCs w:val="20"/>
              </w:rPr>
              <w:t>до</w:t>
            </w: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 xml:space="preserve"> 000 000 руб., </w:t>
            </w:r>
            <w:r w:rsidRPr="000D2226">
              <w:rPr>
                <w:rFonts w:ascii="Times New Roman" w:hAnsi="Times New Roman"/>
                <w:sz w:val="20"/>
                <w:szCs w:val="20"/>
              </w:rPr>
              <w:t>но не более</w:t>
            </w: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 xml:space="preserve"> 50% </w:t>
            </w:r>
            <w:r w:rsidRPr="000D2226">
              <w:rPr>
                <w:rFonts w:ascii="Times New Roman" w:hAnsi="Times New Roman"/>
                <w:sz w:val="20"/>
                <w:szCs w:val="20"/>
              </w:rPr>
              <w:t>от размера кредита</w:t>
            </w:r>
          </w:p>
        </w:tc>
      </w:tr>
      <w:tr w:rsidR="006E779E" w:rsidRPr="000D2226" w:rsidTr="00D26A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E" w:rsidRPr="000D2226" w:rsidRDefault="006E779E" w:rsidP="00D26A9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>Плата за предоставление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E" w:rsidRPr="000D2226" w:rsidRDefault="006E779E" w:rsidP="00D26A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 xml:space="preserve">0,5 %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0,75</w:t>
            </w: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6E779E" w:rsidRPr="000D2226" w:rsidRDefault="006E779E" w:rsidP="00D26A9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226">
              <w:rPr>
                <w:rFonts w:ascii="Times New Roman" w:hAnsi="Times New Roman"/>
                <w:sz w:val="20"/>
                <w:szCs w:val="20"/>
              </w:rPr>
              <w:t xml:space="preserve">в зависимости от отрасли деятельности </w:t>
            </w:r>
          </w:p>
        </w:tc>
      </w:tr>
      <w:tr w:rsidR="006E779E" w:rsidRPr="000D2226" w:rsidTr="00D26A9C">
        <w:trPr>
          <w:trHeight w:val="5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E" w:rsidRPr="000D2226" w:rsidRDefault="006E779E" w:rsidP="00D26A9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>Срок предоставления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E" w:rsidRPr="000D2226" w:rsidRDefault="006E779E" w:rsidP="00D26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779E" w:rsidRPr="000D2226" w:rsidRDefault="006E779E" w:rsidP="00D26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226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0D2226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</w:tr>
      <w:tr w:rsidR="006E779E" w:rsidRPr="000D2226" w:rsidTr="00D26A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E" w:rsidRPr="000D2226" w:rsidRDefault="006E779E" w:rsidP="00D26A9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>Целевое использование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E" w:rsidRPr="000D2226" w:rsidRDefault="006E779E" w:rsidP="00D26A9C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0D2226">
              <w:rPr>
                <w:rFonts w:ascii="Times New Roman" w:hAnsi="Times New Roman"/>
                <w:sz w:val="20"/>
                <w:szCs w:val="20"/>
              </w:rPr>
              <w:t>На любые цели, кроме выплаты заработной платы, уплаты налогов и сборов,  гашение кредиторской задолженности</w:t>
            </w:r>
          </w:p>
        </w:tc>
      </w:tr>
      <w:tr w:rsidR="006E779E" w:rsidRPr="000D2226" w:rsidTr="00D26A9C">
        <w:trPr>
          <w:trHeight w:val="5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E" w:rsidRPr="000D2226" w:rsidRDefault="006E779E" w:rsidP="00D26A9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226">
              <w:rPr>
                <w:rFonts w:ascii="Times New Roman" w:hAnsi="Times New Roman"/>
                <w:b/>
                <w:sz w:val="20"/>
                <w:szCs w:val="20"/>
              </w:rPr>
              <w:t>Срок рассмотрения заявки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9E" w:rsidRPr="000D2226" w:rsidRDefault="006E779E" w:rsidP="00D26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226">
              <w:rPr>
                <w:rFonts w:ascii="Times New Roman" w:hAnsi="Times New Roman"/>
                <w:sz w:val="20"/>
                <w:szCs w:val="20"/>
              </w:rPr>
              <w:t>до  5 рабочих  дней</w:t>
            </w:r>
          </w:p>
          <w:p w:rsidR="006E779E" w:rsidRPr="000D2226" w:rsidRDefault="006E779E" w:rsidP="00D26A9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226">
              <w:rPr>
                <w:rFonts w:ascii="Times New Roman" w:hAnsi="Times New Roman"/>
                <w:sz w:val="20"/>
                <w:szCs w:val="20"/>
              </w:rPr>
              <w:t>(после предоставления полного пакета документов)</w:t>
            </w:r>
          </w:p>
        </w:tc>
      </w:tr>
    </w:tbl>
    <w:p w:rsidR="006E779E" w:rsidRDefault="006E779E" w:rsidP="006E779E">
      <w:pPr>
        <w:ind w:right="-143" w:firstLine="142"/>
        <w:rPr>
          <w:rStyle w:val="aa"/>
          <w:rFonts w:ascii="Times New Roman" w:hAnsi="Times New Roman"/>
          <w:sz w:val="18"/>
          <w:szCs w:val="18"/>
          <w:u w:val="single"/>
          <w:bdr w:val="none" w:sz="0" w:space="0" w:color="auto" w:frame="1"/>
        </w:rPr>
      </w:pPr>
    </w:p>
    <w:p w:rsidR="006E779E" w:rsidRPr="00485216" w:rsidRDefault="006E779E" w:rsidP="006E779E">
      <w:pPr>
        <w:ind w:right="-143" w:firstLine="142"/>
        <w:jc w:val="center"/>
        <w:rPr>
          <w:rStyle w:val="aa"/>
          <w:rFonts w:ascii="Times New Roman" w:hAnsi="Times New Roman"/>
          <w:sz w:val="18"/>
          <w:szCs w:val="18"/>
          <w:u w:val="single"/>
          <w:bdr w:val="none" w:sz="0" w:space="0" w:color="auto" w:frame="1"/>
        </w:rPr>
      </w:pPr>
      <w:r w:rsidRPr="00485216">
        <w:rPr>
          <w:rStyle w:val="aa"/>
          <w:rFonts w:ascii="Times New Roman" w:hAnsi="Times New Roman"/>
          <w:sz w:val="18"/>
          <w:szCs w:val="18"/>
          <w:u w:val="single"/>
          <w:bdr w:val="none" w:sz="0" w:space="0" w:color="auto" w:frame="1"/>
        </w:rPr>
        <w:t>Размер платы за поручительство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4360"/>
      </w:tblGrid>
      <w:tr w:rsidR="006E779E" w:rsidRPr="000D2226" w:rsidTr="00D26A9C">
        <w:trPr>
          <w:cantSplit/>
          <w:trHeight w:val="284"/>
          <w:tblHeader/>
        </w:trPr>
        <w:tc>
          <w:tcPr>
            <w:tcW w:w="6062" w:type="dxa"/>
            <w:vAlign w:val="center"/>
          </w:tcPr>
          <w:p w:rsidR="006E779E" w:rsidRPr="000D2226" w:rsidRDefault="006E779E" w:rsidP="00D26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226">
              <w:rPr>
                <w:rFonts w:ascii="Times New Roman" w:hAnsi="Times New Roman"/>
                <w:sz w:val="20"/>
                <w:szCs w:val="20"/>
              </w:rPr>
              <w:t>Вид деятельности предпринимателя</w:t>
            </w:r>
          </w:p>
        </w:tc>
        <w:tc>
          <w:tcPr>
            <w:tcW w:w="4360" w:type="dxa"/>
            <w:vAlign w:val="center"/>
          </w:tcPr>
          <w:p w:rsidR="006E779E" w:rsidRPr="000D2226" w:rsidRDefault="006E779E" w:rsidP="00D26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226">
              <w:rPr>
                <w:rFonts w:ascii="Times New Roman" w:hAnsi="Times New Roman"/>
                <w:sz w:val="20"/>
                <w:szCs w:val="20"/>
              </w:rPr>
              <w:t>Стоимость услуги</w:t>
            </w:r>
          </w:p>
        </w:tc>
      </w:tr>
      <w:tr w:rsidR="006E779E" w:rsidRPr="000D2226" w:rsidTr="00D26A9C">
        <w:trPr>
          <w:cantSplit/>
          <w:trHeight w:val="284"/>
          <w:tblHeader/>
        </w:trPr>
        <w:tc>
          <w:tcPr>
            <w:tcW w:w="6062" w:type="dxa"/>
            <w:vAlign w:val="center"/>
          </w:tcPr>
          <w:p w:rsidR="006E779E" w:rsidRPr="000D2226" w:rsidRDefault="006E779E" w:rsidP="00D26A9C">
            <w:pPr>
              <w:rPr>
                <w:rFonts w:ascii="Times New Roman" w:hAnsi="Times New Roman"/>
                <w:sz w:val="20"/>
                <w:szCs w:val="20"/>
              </w:rPr>
            </w:pPr>
            <w:r w:rsidRPr="000D2226">
              <w:rPr>
                <w:rFonts w:ascii="Times New Roman" w:hAnsi="Times New Roman"/>
                <w:sz w:val="20"/>
                <w:szCs w:val="20"/>
              </w:rPr>
              <w:t>в отраслях сельского хозяйства, обрабатывающих производств, здравоохранения (группы ОКВЭД А  С, J (58-61), Q</w:t>
            </w:r>
            <w:proofErr w:type="gramStart"/>
            <w:r w:rsidRPr="000D2226">
              <w:rPr>
                <w:rFonts w:ascii="Times New Roman" w:hAnsi="Times New Roman"/>
                <w:sz w:val="20"/>
                <w:szCs w:val="20"/>
              </w:rPr>
              <w:t xml:space="preserve">  )</w:t>
            </w:r>
            <w:proofErr w:type="gramEnd"/>
          </w:p>
        </w:tc>
        <w:tc>
          <w:tcPr>
            <w:tcW w:w="4360" w:type="dxa"/>
            <w:vAlign w:val="center"/>
          </w:tcPr>
          <w:p w:rsidR="006E779E" w:rsidRPr="000D2226" w:rsidRDefault="006E779E" w:rsidP="00D26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226">
              <w:rPr>
                <w:rFonts w:ascii="Times New Roman" w:hAnsi="Times New Roman"/>
                <w:sz w:val="20"/>
                <w:szCs w:val="20"/>
              </w:rPr>
              <w:t xml:space="preserve">0,5% от суммы предоставленного поручительства в год </w:t>
            </w:r>
          </w:p>
        </w:tc>
      </w:tr>
      <w:tr w:rsidR="006E779E" w:rsidRPr="000D2226" w:rsidTr="00D26A9C">
        <w:trPr>
          <w:cantSplit/>
          <w:trHeight w:val="284"/>
          <w:tblHeader/>
        </w:trPr>
        <w:tc>
          <w:tcPr>
            <w:tcW w:w="6062" w:type="dxa"/>
            <w:vAlign w:val="center"/>
          </w:tcPr>
          <w:p w:rsidR="006E779E" w:rsidRPr="000D2226" w:rsidRDefault="006E779E" w:rsidP="00D26A9C">
            <w:pPr>
              <w:rPr>
                <w:rFonts w:ascii="Times New Roman" w:hAnsi="Times New Roman"/>
                <w:sz w:val="20"/>
                <w:szCs w:val="20"/>
              </w:rPr>
            </w:pPr>
            <w:r w:rsidRPr="000D2226">
              <w:rPr>
                <w:rFonts w:ascii="Times New Roman" w:hAnsi="Times New Roman"/>
                <w:sz w:val="20"/>
                <w:szCs w:val="20"/>
              </w:rPr>
              <w:t xml:space="preserve">в отраслях строительства, транспорта и связи, образования, добычи полезных ископаемых (общераспространенных), услуг гостиниц и ресторанов (группы ОКВЭД B, D, E, F, H, I, J (62-63), </w:t>
            </w:r>
            <w:proofErr w:type="gramStart"/>
            <w:r w:rsidRPr="000D222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0D2226">
              <w:rPr>
                <w:rFonts w:ascii="Times New Roman" w:hAnsi="Times New Roman"/>
                <w:sz w:val="20"/>
                <w:szCs w:val="20"/>
              </w:rPr>
              <w:t>, T, R, S)</w:t>
            </w:r>
          </w:p>
        </w:tc>
        <w:tc>
          <w:tcPr>
            <w:tcW w:w="4360" w:type="dxa"/>
            <w:vMerge w:val="restart"/>
            <w:vAlign w:val="center"/>
          </w:tcPr>
          <w:p w:rsidR="006E779E" w:rsidRPr="000D2226" w:rsidRDefault="006E779E" w:rsidP="00D26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0,75</w:t>
            </w:r>
            <w:r w:rsidRPr="000D2226">
              <w:rPr>
                <w:rFonts w:ascii="Times New Roman" w:hAnsi="Times New Roman"/>
                <w:sz w:val="20"/>
                <w:szCs w:val="20"/>
              </w:rPr>
              <w:t>% от суммы предоставленного поручительства в год</w:t>
            </w:r>
          </w:p>
          <w:p w:rsidR="006E779E" w:rsidRPr="000D2226" w:rsidRDefault="006E779E" w:rsidP="00D26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79E" w:rsidRPr="000D2226" w:rsidTr="00D26A9C">
        <w:trPr>
          <w:cantSplit/>
          <w:trHeight w:val="284"/>
          <w:tblHeader/>
        </w:trPr>
        <w:tc>
          <w:tcPr>
            <w:tcW w:w="6062" w:type="dxa"/>
            <w:vAlign w:val="center"/>
          </w:tcPr>
          <w:p w:rsidR="006E779E" w:rsidRPr="000D2226" w:rsidRDefault="006E779E" w:rsidP="00D26A9C">
            <w:pPr>
              <w:rPr>
                <w:rFonts w:ascii="Times New Roman" w:hAnsi="Times New Roman"/>
                <w:sz w:val="20"/>
                <w:szCs w:val="20"/>
              </w:rPr>
            </w:pPr>
            <w:r w:rsidRPr="000D2226">
              <w:rPr>
                <w:rFonts w:ascii="Times New Roman" w:hAnsi="Times New Roman"/>
                <w:sz w:val="20"/>
                <w:szCs w:val="20"/>
              </w:rPr>
              <w:t>В отраслях оптовой и розничной торговли, ремонт автотранспортных средств, мотоциклов, бытовых изделий (группы ОКВЭД G, K, L, N, M)</w:t>
            </w:r>
          </w:p>
        </w:tc>
        <w:tc>
          <w:tcPr>
            <w:tcW w:w="4360" w:type="dxa"/>
            <w:vMerge/>
            <w:vAlign w:val="center"/>
          </w:tcPr>
          <w:p w:rsidR="006E779E" w:rsidRPr="000D2226" w:rsidRDefault="006E779E" w:rsidP="00D26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779E" w:rsidRPr="000D2226" w:rsidRDefault="006E779E" w:rsidP="006E779E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u w:val="single"/>
        </w:rPr>
      </w:pPr>
      <w:r w:rsidRPr="000D2226">
        <w:rPr>
          <w:b/>
          <w:color w:val="000000"/>
          <w:u w:val="single"/>
        </w:rPr>
        <w:t>Преимущества получения гарантийной поддержки в Фонде:</w:t>
      </w:r>
    </w:p>
    <w:p w:rsidR="006E779E" w:rsidRPr="000D2226" w:rsidRDefault="006E779E" w:rsidP="006E779E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u w:val="single"/>
        </w:rPr>
      </w:pPr>
    </w:p>
    <w:p w:rsidR="006E779E" w:rsidRPr="000D2226" w:rsidRDefault="006E779E" w:rsidP="006E779E">
      <w:pPr>
        <w:rPr>
          <w:rFonts w:ascii="Times New Roman" w:hAnsi="Times New Roman"/>
          <w:color w:val="000000"/>
          <w:sz w:val="20"/>
          <w:szCs w:val="20"/>
        </w:rPr>
      </w:pPr>
      <w:r w:rsidRPr="000D2226">
        <w:rPr>
          <w:rFonts w:ascii="Times New Roman" w:hAnsi="Times New Roman"/>
          <w:color w:val="000000"/>
          <w:sz w:val="20"/>
          <w:szCs w:val="20"/>
        </w:rPr>
        <w:t>- Снижение залоговой нагрузки при получении кредита в Банке-партнере;</w:t>
      </w:r>
    </w:p>
    <w:p w:rsidR="006E779E" w:rsidRPr="000D2226" w:rsidRDefault="006E779E" w:rsidP="006E779E">
      <w:pPr>
        <w:rPr>
          <w:rFonts w:ascii="Times New Roman" w:hAnsi="Times New Roman"/>
          <w:color w:val="000000"/>
          <w:sz w:val="20"/>
          <w:szCs w:val="20"/>
        </w:rPr>
      </w:pPr>
    </w:p>
    <w:p w:rsidR="006E779E" w:rsidRPr="000D2226" w:rsidRDefault="006E779E" w:rsidP="006E779E">
      <w:pPr>
        <w:rPr>
          <w:rFonts w:ascii="Times New Roman" w:hAnsi="Times New Roman"/>
          <w:color w:val="000000"/>
          <w:sz w:val="20"/>
          <w:szCs w:val="20"/>
        </w:rPr>
      </w:pPr>
      <w:r w:rsidRPr="000D2226">
        <w:rPr>
          <w:rFonts w:ascii="Times New Roman" w:hAnsi="Times New Roman"/>
          <w:color w:val="000000"/>
          <w:sz w:val="20"/>
          <w:szCs w:val="20"/>
        </w:rPr>
        <w:t>- Снижение Ваших расходов по оценке и страхованию залогового имущества;</w:t>
      </w:r>
    </w:p>
    <w:p w:rsidR="006E779E" w:rsidRPr="000D2226" w:rsidRDefault="006E779E" w:rsidP="006E779E">
      <w:pPr>
        <w:rPr>
          <w:rFonts w:ascii="Times New Roman" w:hAnsi="Times New Roman"/>
          <w:color w:val="000000"/>
          <w:sz w:val="20"/>
          <w:szCs w:val="20"/>
        </w:rPr>
      </w:pPr>
    </w:p>
    <w:p w:rsidR="006E779E" w:rsidRPr="000D2226" w:rsidRDefault="006E779E" w:rsidP="006E779E">
      <w:pPr>
        <w:rPr>
          <w:rFonts w:ascii="Times New Roman" w:hAnsi="Times New Roman"/>
          <w:color w:val="000000"/>
          <w:sz w:val="20"/>
          <w:szCs w:val="20"/>
        </w:rPr>
      </w:pPr>
      <w:r w:rsidRPr="000D2226">
        <w:rPr>
          <w:rFonts w:ascii="Times New Roman" w:hAnsi="Times New Roman"/>
          <w:color w:val="000000"/>
          <w:sz w:val="20"/>
          <w:szCs w:val="20"/>
        </w:rPr>
        <w:t>- Повышение качества залогового обеспечения.</w:t>
      </w:r>
    </w:p>
    <w:p w:rsidR="006E779E" w:rsidRPr="000D2226" w:rsidRDefault="006E779E" w:rsidP="006E779E">
      <w:pPr>
        <w:pStyle w:val="ab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>
        <w:t xml:space="preserve">                                                                                                                  </w:t>
      </w:r>
      <w:r w:rsidRPr="000D2226">
        <w:rPr>
          <w:rFonts w:ascii="Times New Roman" w:hAnsi="Times New Roman"/>
          <w:color w:val="000000"/>
          <w:sz w:val="24"/>
          <w:szCs w:val="24"/>
        </w:rPr>
        <w:t>НАШ АДРЕС:</w:t>
      </w:r>
    </w:p>
    <w:p w:rsidR="006E779E" w:rsidRPr="000D2226" w:rsidRDefault="006E779E" w:rsidP="006E779E">
      <w:pPr>
        <w:pStyle w:val="ab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 w:rsidRPr="000D2226">
        <w:rPr>
          <w:rFonts w:ascii="Times New Roman" w:hAnsi="Times New Roman"/>
          <w:color w:val="000000"/>
          <w:sz w:val="24"/>
          <w:szCs w:val="24"/>
        </w:rPr>
        <w:t>г. Калуга, ул. Театральная 38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:rsidR="006E779E" w:rsidRPr="00983D73" w:rsidRDefault="006E779E" w:rsidP="006E779E">
      <w:pPr>
        <w:pStyle w:val="ab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 w:rsidRPr="000D2226">
        <w:rPr>
          <w:rFonts w:ascii="Times New Roman" w:hAnsi="Times New Roman"/>
          <w:color w:val="000000"/>
          <w:sz w:val="24"/>
          <w:szCs w:val="24"/>
        </w:rPr>
        <w:t>тел</w:t>
      </w:r>
      <w:r w:rsidRPr="00983D73">
        <w:rPr>
          <w:rFonts w:ascii="Times New Roman" w:hAnsi="Times New Roman"/>
          <w:color w:val="000000"/>
          <w:sz w:val="24"/>
          <w:szCs w:val="24"/>
        </w:rPr>
        <w:t>.(4842) 27-99-16</w:t>
      </w:r>
    </w:p>
    <w:p w:rsidR="006E779E" w:rsidRPr="00653EE3" w:rsidRDefault="006E779E" w:rsidP="006E779E">
      <w:pPr>
        <w:pStyle w:val="ab"/>
        <w:ind w:right="-1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0D2226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653EE3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Pr="000D2226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proofErr w:type="gramEnd"/>
      <w:r w:rsidRPr="00653EE3">
        <w:rPr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  <w:r w:rsidRPr="000D2226">
        <w:rPr>
          <w:rFonts w:ascii="Times New Roman" w:hAnsi="Times New Roman"/>
          <w:color w:val="000000"/>
          <w:sz w:val="24"/>
          <w:szCs w:val="24"/>
          <w:lang w:val="en-US"/>
        </w:rPr>
        <w:t>gfpmp</w:t>
      </w:r>
      <w:r w:rsidRPr="00653EE3">
        <w:rPr>
          <w:rFonts w:ascii="Times New Roman" w:hAnsi="Times New Roman"/>
          <w:color w:val="000000"/>
          <w:sz w:val="24"/>
          <w:szCs w:val="24"/>
          <w:lang w:val="en-US"/>
        </w:rPr>
        <w:t>@</w:t>
      </w:r>
      <w:r w:rsidRPr="000D2226">
        <w:rPr>
          <w:rFonts w:ascii="Times New Roman" w:hAnsi="Times New Roman"/>
          <w:color w:val="000000"/>
          <w:sz w:val="24"/>
          <w:szCs w:val="24"/>
          <w:lang w:val="en-US"/>
        </w:rPr>
        <w:t>bk</w:t>
      </w:r>
      <w:r w:rsidRPr="00653EE3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0D2226"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6E779E" w:rsidRPr="00653EE3" w:rsidRDefault="006E779E" w:rsidP="006E779E">
      <w:pPr>
        <w:pStyle w:val="ab"/>
        <w:ind w:right="-1"/>
        <w:jc w:val="both"/>
        <w:rPr>
          <w:rFonts w:ascii="Times New Roman" w:hAnsi="Times New Roman"/>
          <w:color w:val="000000"/>
          <w:sz w:val="19"/>
          <w:szCs w:val="19"/>
          <w:lang w:val="en-US"/>
        </w:rPr>
      </w:pPr>
    </w:p>
    <w:p w:rsidR="001E3B6F" w:rsidRPr="006E779E" w:rsidRDefault="001E3B6F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1E3B6F" w:rsidRPr="006E779E" w:rsidSect="00CC1042">
      <w:pgSz w:w="11906" w:h="16838"/>
      <w:pgMar w:top="993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.2pt;height:9.2pt" o:bullet="t">
        <v:imagedata r:id="rId1" o:title="j0115844"/>
      </v:shape>
    </w:pict>
  </w:numPicBullet>
  <w:abstractNum w:abstractNumId="0">
    <w:nsid w:val="0A4C439D"/>
    <w:multiLevelType w:val="hybridMultilevel"/>
    <w:tmpl w:val="4D72992A"/>
    <w:lvl w:ilvl="0" w:tplc="9222B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C48BE"/>
    <w:multiLevelType w:val="hybridMultilevel"/>
    <w:tmpl w:val="AB06B526"/>
    <w:lvl w:ilvl="0" w:tplc="175EB6BE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CA88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7E42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0E3B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5C97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026F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DA50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D28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4448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1D0CEA"/>
    <w:multiLevelType w:val="hybridMultilevel"/>
    <w:tmpl w:val="265A99E6"/>
    <w:lvl w:ilvl="0" w:tplc="671058B6">
      <w:start w:val="1"/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5237BF9"/>
    <w:multiLevelType w:val="hybridMultilevel"/>
    <w:tmpl w:val="97F41946"/>
    <w:lvl w:ilvl="0" w:tplc="F0C67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D5439"/>
    <w:multiLevelType w:val="multilevel"/>
    <w:tmpl w:val="B2F6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72EDC"/>
    <w:multiLevelType w:val="hybridMultilevel"/>
    <w:tmpl w:val="359E6ABC"/>
    <w:lvl w:ilvl="0" w:tplc="9F96E1D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556AB"/>
    <w:multiLevelType w:val="hybridMultilevel"/>
    <w:tmpl w:val="59DEFF12"/>
    <w:lvl w:ilvl="0" w:tplc="5E3EE4D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E535D"/>
    <w:multiLevelType w:val="hybridMultilevel"/>
    <w:tmpl w:val="25CC7E9A"/>
    <w:lvl w:ilvl="0" w:tplc="38684D46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FE11319"/>
    <w:multiLevelType w:val="hybridMultilevel"/>
    <w:tmpl w:val="D760FCFC"/>
    <w:lvl w:ilvl="0" w:tplc="FEEEA4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82CAB"/>
    <w:multiLevelType w:val="hybridMultilevel"/>
    <w:tmpl w:val="9DA2E10C"/>
    <w:lvl w:ilvl="0" w:tplc="FE5CA4A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A6F614A"/>
    <w:multiLevelType w:val="hybridMultilevel"/>
    <w:tmpl w:val="F94EB060"/>
    <w:lvl w:ilvl="0" w:tplc="20D62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CC"/>
    <w:rsid w:val="00003A42"/>
    <w:rsid w:val="000202B2"/>
    <w:rsid w:val="00044006"/>
    <w:rsid w:val="000B2A22"/>
    <w:rsid w:val="000B7BA4"/>
    <w:rsid w:val="000C4FF7"/>
    <w:rsid w:val="000C6264"/>
    <w:rsid w:val="000D0DB8"/>
    <w:rsid w:val="000D21FD"/>
    <w:rsid w:val="000D2226"/>
    <w:rsid w:val="000E3BC7"/>
    <w:rsid w:val="001134B7"/>
    <w:rsid w:val="00121826"/>
    <w:rsid w:val="00130089"/>
    <w:rsid w:val="0015590F"/>
    <w:rsid w:val="00175D38"/>
    <w:rsid w:val="00177739"/>
    <w:rsid w:val="001B6776"/>
    <w:rsid w:val="001D4868"/>
    <w:rsid w:val="001E3B6F"/>
    <w:rsid w:val="001F0FE8"/>
    <w:rsid w:val="00204906"/>
    <w:rsid w:val="0022020F"/>
    <w:rsid w:val="00244DCD"/>
    <w:rsid w:val="002542C2"/>
    <w:rsid w:val="00284A6F"/>
    <w:rsid w:val="002B6ABD"/>
    <w:rsid w:val="00311529"/>
    <w:rsid w:val="003213DE"/>
    <w:rsid w:val="003275BB"/>
    <w:rsid w:val="00332A89"/>
    <w:rsid w:val="00343786"/>
    <w:rsid w:val="0036288E"/>
    <w:rsid w:val="00394839"/>
    <w:rsid w:val="003A45AB"/>
    <w:rsid w:val="003A5054"/>
    <w:rsid w:val="003B6C9F"/>
    <w:rsid w:val="003C2619"/>
    <w:rsid w:val="003E4430"/>
    <w:rsid w:val="003E5A37"/>
    <w:rsid w:val="00445CE5"/>
    <w:rsid w:val="00455F70"/>
    <w:rsid w:val="00457D6B"/>
    <w:rsid w:val="00485216"/>
    <w:rsid w:val="00494677"/>
    <w:rsid w:val="00494B87"/>
    <w:rsid w:val="004B0125"/>
    <w:rsid w:val="004D0C9C"/>
    <w:rsid w:val="00524B86"/>
    <w:rsid w:val="00536639"/>
    <w:rsid w:val="00536872"/>
    <w:rsid w:val="005412BF"/>
    <w:rsid w:val="00551AB1"/>
    <w:rsid w:val="0055208B"/>
    <w:rsid w:val="006051F7"/>
    <w:rsid w:val="00653EE3"/>
    <w:rsid w:val="0068425C"/>
    <w:rsid w:val="00691670"/>
    <w:rsid w:val="0069310B"/>
    <w:rsid w:val="00696298"/>
    <w:rsid w:val="006A0A41"/>
    <w:rsid w:val="006B7A4B"/>
    <w:rsid w:val="006E779E"/>
    <w:rsid w:val="006F0B74"/>
    <w:rsid w:val="007740FF"/>
    <w:rsid w:val="007A3BBE"/>
    <w:rsid w:val="007B39B7"/>
    <w:rsid w:val="007E4390"/>
    <w:rsid w:val="007F19E2"/>
    <w:rsid w:val="008022F2"/>
    <w:rsid w:val="00811B1D"/>
    <w:rsid w:val="00812B41"/>
    <w:rsid w:val="008524D7"/>
    <w:rsid w:val="008903F6"/>
    <w:rsid w:val="008C18FF"/>
    <w:rsid w:val="008D1E8B"/>
    <w:rsid w:val="008D7B27"/>
    <w:rsid w:val="008E25B9"/>
    <w:rsid w:val="00923D6A"/>
    <w:rsid w:val="00927F98"/>
    <w:rsid w:val="00931E9D"/>
    <w:rsid w:val="009447FA"/>
    <w:rsid w:val="009F57BD"/>
    <w:rsid w:val="009F7879"/>
    <w:rsid w:val="00A16442"/>
    <w:rsid w:val="00A42ED7"/>
    <w:rsid w:val="00A57C0C"/>
    <w:rsid w:val="00A71620"/>
    <w:rsid w:val="00A821AE"/>
    <w:rsid w:val="00AC2F63"/>
    <w:rsid w:val="00AC563E"/>
    <w:rsid w:val="00AC6E51"/>
    <w:rsid w:val="00AD78CC"/>
    <w:rsid w:val="00B04607"/>
    <w:rsid w:val="00B1411C"/>
    <w:rsid w:val="00B155D1"/>
    <w:rsid w:val="00B9473D"/>
    <w:rsid w:val="00BA1C6C"/>
    <w:rsid w:val="00BA3FF1"/>
    <w:rsid w:val="00BD52E4"/>
    <w:rsid w:val="00BE4636"/>
    <w:rsid w:val="00BE518D"/>
    <w:rsid w:val="00BF38E2"/>
    <w:rsid w:val="00BF3E3E"/>
    <w:rsid w:val="00BF4030"/>
    <w:rsid w:val="00C1425D"/>
    <w:rsid w:val="00C46F01"/>
    <w:rsid w:val="00C523EF"/>
    <w:rsid w:val="00C56C58"/>
    <w:rsid w:val="00C81E8C"/>
    <w:rsid w:val="00CB79E0"/>
    <w:rsid w:val="00CC1042"/>
    <w:rsid w:val="00CC2C89"/>
    <w:rsid w:val="00D045B4"/>
    <w:rsid w:val="00D26B2F"/>
    <w:rsid w:val="00D379EA"/>
    <w:rsid w:val="00D46CA9"/>
    <w:rsid w:val="00D52462"/>
    <w:rsid w:val="00D74D28"/>
    <w:rsid w:val="00D81BC1"/>
    <w:rsid w:val="00D82377"/>
    <w:rsid w:val="00D904E7"/>
    <w:rsid w:val="00DA0954"/>
    <w:rsid w:val="00E01897"/>
    <w:rsid w:val="00E04849"/>
    <w:rsid w:val="00E21A01"/>
    <w:rsid w:val="00E364F9"/>
    <w:rsid w:val="00E37C3C"/>
    <w:rsid w:val="00E444F2"/>
    <w:rsid w:val="00E465F7"/>
    <w:rsid w:val="00E55017"/>
    <w:rsid w:val="00E7102E"/>
    <w:rsid w:val="00E7611B"/>
    <w:rsid w:val="00E76CD9"/>
    <w:rsid w:val="00E93C65"/>
    <w:rsid w:val="00E962CB"/>
    <w:rsid w:val="00EC2653"/>
    <w:rsid w:val="00F2557D"/>
    <w:rsid w:val="00F83E98"/>
    <w:rsid w:val="00FD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6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8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78CC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43786"/>
    <w:rPr>
      <w:color w:val="0000FF"/>
      <w:u w:val="single"/>
    </w:rPr>
  </w:style>
  <w:style w:type="table" w:styleId="a6">
    <w:name w:val="Table Grid"/>
    <w:basedOn w:val="a1"/>
    <w:uiPriority w:val="1"/>
    <w:rsid w:val="00D045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Salutation"/>
    <w:basedOn w:val="a8"/>
    <w:next w:val="a"/>
    <w:link w:val="a9"/>
    <w:uiPriority w:val="4"/>
    <w:unhideWhenUsed/>
    <w:qFormat/>
    <w:rsid w:val="00D045B4"/>
    <w:pPr>
      <w:spacing w:after="200" w:line="276" w:lineRule="auto"/>
      <w:ind w:left="0"/>
    </w:pPr>
    <w:rPr>
      <w:b/>
      <w:color w:val="17365D"/>
      <w:sz w:val="20"/>
      <w:szCs w:val="20"/>
      <w:lang w:eastAsia="ru-RU"/>
    </w:rPr>
  </w:style>
  <w:style w:type="character" w:customStyle="1" w:styleId="a9">
    <w:name w:val="Приветствие Знак"/>
    <w:link w:val="a7"/>
    <w:uiPriority w:val="4"/>
    <w:rsid w:val="00D045B4"/>
    <w:rPr>
      <w:b/>
      <w:color w:val="17365D"/>
      <w:sz w:val="20"/>
      <w:szCs w:val="20"/>
      <w:lang w:eastAsia="ru-RU"/>
    </w:rPr>
  </w:style>
  <w:style w:type="character" w:styleId="aa">
    <w:name w:val="Strong"/>
    <w:uiPriority w:val="22"/>
    <w:qFormat/>
    <w:rsid w:val="00D045B4"/>
    <w:rPr>
      <w:b/>
      <w:bCs/>
    </w:rPr>
  </w:style>
  <w:style w:type="paragraph" w:styleId="ab">
    <w:name w:val="Signature"/>
    <w:basedOn w:val="ac"/>
    <w:link w:val="ad"/>
    <w:uiPriority w:val="99"/>
    <w:unhideWhenUsed/>
    <w:rsid w:val="00D045B4"/>
    <w:pPr>
      <w:ind w:left="0" w:right="2520"/>
      <w:contextualSpacing/>
    </w:pPr>
    <w:rPr>
      <w:color w:val="17365D"/>
      <w:sz w:val="20"/>
      <w:szCs w:val="20"/>
      <w:lang w:eastAsia="ru-RU"/>
    </w:rPr>
  </w:style>
  <w:style w:type="character" w:customStyle="1" w:styleId="ad">
    <w:name w:val="Подпись Знак"/>
    <w:link w:val="ab"/>
    <w:uiPriority w:val="99"/>
    <w:rsid w:val="00D045B4"/>
    <w:rPr>
      <w:color w:val="17365D"/>
      <w:sz w:val="20"/>
      <w:szCs w:val="20"/>
      <w:lang w:eastAsia="ru-RU"/>
    </w:rPr>
  </w:style>
  <w:style w:type="paragraph" w:styleId="ae">
    <w:name w:val="List Paragraph"/>
    <w:basedOn w:val="a"/>
    <w:uiPriority w:val="34"/>
    <w:unhideWhenUsed/>
    <w:qFormat/>
    <w:rsid w:val="00D045B4"/>
    <w:pPr>
      <w:spacing w:after="200" w:line="276" w:lineRule="auto"/>
      <w:ind w:left="720"/>
    </w:pPr>
    <w:rPr>
      <w:color w:val="17365D"/>
      <w:sz w:val="20"/>
      <w:szCs w:val="20"/>
      <w:lang w:eastAsia="ru-RU"/>
    </w:rPr>
  </w:style>
  <w:style w:type="paragraph" w:styleId="a8">
    <w:name w:val="Normal Indent"/>
    <w:basedOn w:val="a"/>
    <w:uiPriority w:val="99"/>
    <w:semiHidden/>
    <w:unhideWhenUsed/>
    <w:rsid w:val="00D045B4"/>
    <w:pPr>
      <w:ind w:left="708"/>
    </w:pPr>
  </w:style>
  <w:style w:type="paragraph" w:styleId="ac">
    <w:name w:val="Closing"/>
    <w:basedOn w:val="a"/>
    <w:link w:val="af"/>
    <w:uiPriority w:val="99"/>
    <w:semiHidden/>
    <w:unhideWhenUsed/>
    <w:rsid w:val="00D045B4"/>
    <w:pPr>
      <w:ind w:left="4252"/>
    </w:pPr>
  </w:style>
  <w:style w:type="character" w:customStyle="1" w:styleId="af">
    <w:name w:val="Прощание Знак"/>
    <w:link w:val="ac"/>
    <w:uiPriority w:val="99"/>
    <w:semiHidden/>
    <w:rsid w:val="00D045B4"/>
    <w:rPr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FD182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6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8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78CC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43786"/>
    <w:rPr>
      <w:color w:val="0000FF"/>
      <w:u w:val="single"/>
    </w:rPr>
  </w:style>
  <w:style w:type="table" w:styleId="a6">
    <w:name w:val="Table Grid"/>
    <w:basedOn w:val="a1"/>
    <w:uiPriority w:val="1"/>
    <w:rsid w:val="00D045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Salutation"/>
    <w:basedOn w:val="a8"/>
    <w:next w:val="a"/>
    <w:link w:val="a9"/>
    <w:uiPriority w:val="4"/>
    <w:unhideWhenUsed/>
    <w:qFormat/>
    <w:rsid w:val="00D045B4"/>
    <w:pPr>
      <w:spacing w:after="200" w:line="276" w:lineRule="auto"/>
      <w:ind w:left="0"/>
    </w:pPr>
    <w:rPr>
      <w:b/>
      <w:color w:val="17365D"/>
      <w:sz w:val="20"/>
      <w:szCs w:val="20"/>
      <w:lang w:eastAsia="ru-RU"/>
    </w:rPr>
  </w:style>
  <w:style w:type="character" w:customStyle="1" w:styleId="a9">
    <w:name w:val="Приветствие Знак"/>
    <w:link w:val="a7"/>
    <w:uiPriority w:val="4"/>
    <w:rsid w:val="00D045B4"/>
    <w:rPr>
      <w:b/>
      <w:color w:val="17365D"/>
      <w:sz w:val="20"/>
      <w:szCs w:val="20"/>
      <w:lang w:eastAsia="ru-RU"/>
    </w:rPr>
  </w:style>
  <w:style w:type="character" w:styleId="aa">
    <w:name w:val="Strong"/>
    <w:uiPriority w:val="22"/>
    <w:qFormat/>
    <w:rsid w:val="00D045B4"/>
    <w:rPr>
      <w:b/>
      <w:bCs/>
    </w:rPr>
  </w:style>
  <w:style w:type="paragraph" w:styleId="ab">
    <w:name w:val="Signature"/>
    <w:basedOn w:val="ac"/>
    <w:link w:val="ad"/>
    <w:uiPriority w:val="99"/>
    <w:unhideWhenUsed/>
    <w:rsid w:val="00D045B4"/>
    <w:pPr>
      <w:ind w:left="0" w:right="2520"/>
      <w:contextualSpacing/>
    </w:pPr>
    <w:rPr>
      <w:color w:val="17365D"/>
      <w:sz w:val="20"/>
      <w:szCs w:val="20"/>
      <w:lang w:eastAsia="ru-RU"/>
    </w:rPr>
  </w:style>
  <w:style w:type="character" w:customStyle="1" w:styleId="ad">
    <w:name w:val="Подпись Знак"/>
    <w:link w:val="ab"/>
    <w:uiPriority w:val="99"/>
    <w:rsid w:val="00D045B4"/>
    <w:rPr>
      <w:color w:val="17365D"/>
      <w:sz w:val="20"/>
      <w:szCs w:val="20"/>
      <w:lang w:eastAsia="ru-RU"/>
    </w:rPr>
  </w:style>
  <w:style w:type="paragraph" w:styleId="ae">
    <w:name w:val="List Paragraph"/>
    <w:basedOn w:val="a"/>
    <w:uiPriority w:val="34"/>
    <w:unhideWhenUsed/>
    <w:qFormat/>
    <w:rsid w:val="00D045B4"/>
    <w:pPr>
      <w:spacing w:after="200" w:line="276" w:lineRule="auto"/>
      <w:ind w:left="720"/>
    </w:pPr>
    <w:rPr>
      <w:color w:val="17365D"/>
      <w:sz w:val="20"/>
      <w:szCs w:val="20"/>
      <w:lang w:eastAsia="ru-RU"/>
    </w:rPr>
  </w:style>
  <w:style w:type="paragraph" w:styleId="a8">
    <w:name w:val="Normal Indent"/>
    <w:basedOn w:val="a"/>
    <w:uiPriority w:val="99"/>
    <w:semiHidden/>
    <w:unhideWhenUsed/>
    <w:rsid w:val="00D045B4"/>
    <w:pPr>
      <w:ind w:left="708"/>
    </w:pPr>
  </w:style>
  <w:style w:type="paragraph" w:styleId="ac">
    <w:name w:val="Closing"/>
    <w:basedOn w:val="a"/>
    <w:link w:val="af"/>
    <w:uiPriority w:val="99"/>
    <w:semiHidden/>
    <w:unhideWhenUsed/>
    <w:rsid w:val="00D045B4"/>
    <w:pPr>
      <w:ind w:left="4252"/>
    </w:pPr>
  </w:style>
  <w:style w:type="character" w:customStyle="1" w:styleId="af">
    <w:name w:val="Прощание Знак"/>
    <w:link w:val="ac"/>
    <w:uiPriority w:val="99"/>
    <w:semiHidden/>
    <w:rsid w:val="00D045B4"/>
    <w:rPr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FD182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B75F3-5AF5-4AD3-9DE8-783CD634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Links>
    <vt:vector size="18" baseType="variant">
      <vt:variant>
        <vt:i4>3932184</vt:i4>
      </vt:variant>
      <vt:variant>
        <vt:i4>6</vt:i4>
      </vt:variant>
      <vt:variant>
        <vt:i4>0</vt:i4>
      </vt:variant>
      <vt:variant>
        <vt:i4>5</vt:i4>
      </vt:variant>
      <vt:variant>
        <vt:lpwstr>mailto:gfpmp@bk.ru</vt:lpwstr>
      </vt:variant>
      <vt:variant>
        <vt:lpwstr/>
      </vt:variant>
      <vt:variant>
        <vt:i4>3932184</vt:i4>
      </vt:variant>
      <vt:variant>
        <vt:i4>3</vt:i4>
      </vt:variant>
      <vt:variant>
        <vt:i4>0</vt:i4>
      </vt:variant>
      <vt:variant>
        <vt:i4>5</vt:i4>
      </vt:variant>
      <vt:variant>
        <vt:lpwstr>mailto:gfpmp@bk.ru</vt:lpwstr>
      </vt:variant>
      <vt:variant>
        <vt:lpwstr/>
      </vt:variant>
      <vt:variant>
        <vt:i4>6226000</vt:i4>
      </vt:variant>
      <vt:variant>
        <vt:i4>0</vt:i4>
      </vt:variant>
      <vt:variant>
        <vt:i4>0</vt:i4>
      </vt:variant>
      <vt:variant>
        <vt:i4>5</vt:i4>
      </vt:variant>
      <vt:variant>
        <vt:lpwstr>http://bizlog.ru/okved/okved2/r-a.htm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2019-10-25T12:06:00Z</cp:lastPrinted>
  <dcterms:created xsi:type="dcterms:W3CDTF">2020-07-22T16:03:00Z</dcterms:created>
  <dcterms:modified xsi:type="dcterms:W3CDTF">2020-07-23T14:15:00Z</dcterms:modified>
</cp:coreProperties>
</file>