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body>
    <w:p w:rsidP="00043ec7">
      <w:pPr>
        <w:pStyle w:val="Normal"/>
        <w:rPr>
          <w:b/>
        </w:rPr>
        <w:jc w:val="center"/>
      </w:pPr>
      <w:r w:rsidR="00043ec7" w:rsidRPr="00ed2588">
        <w:rPr>
          <w:b/>
        </w:rPr>
        <w:t xml:space="preserve">СВЕДЕНИЯ</w:t>
      </w:r>
      <w:r w:rsidR="001f3d3a" w:rsidRPr="00ed2588">
        <w:rPr>
          <w:b/>
        </w:rPr>
      </w:r>
    </w:p>
    <w:p w:rsidP="00043ec7">
      <w:pPr>
        <w:pStyle w:val="Normal"/>
        <w:jc w:val="center"/>
      </w:pPr>
      <w:r w:rsidR="00043ec7" w:rsidRPr="00141d8c">
        <w:t xml:space="preserve">о доходах, имуществе и обязательствах имущественного характера</w:t>
      </w:r>
    </w:p>
    <w:p w:rsidP="00043ec7">
      <w:pPr>
        <w:pStyle w:val="Normal"/>
        <w:jc w:val="center"/>
      </w:pPr>
      <w:r w:rsidR="00043ec7" w:rsidRPr="00141d8c">
        <w:t xml:space="preserve">муниципальных служащих отдела СЗН администрации МР «Бабынинский район»</w:t>
      </w:r>
    </w:p>
    <w:p w:rsidP="00043ec7">
      <w:pPr>
        <w:pStyle w:val="Normal"/>
        <w:jc w:val="center"/>
      </w:pPr>
      <w:r w:rsidR="00043ec7" w:rsidRPr="00141d8c">
        <w:t xml:space="preserve">и членов их семей за период с 1 января по 31 декабря 201</w:t>
      </w:r>
      <w:r w:rsidR="00265af9">
        <w:t xml:space="preserve">3</w:t>
      </w:r>
      <w:r w:rsidR="00043ec7" w:rsidRPr="00141d8c">
        <w:t xml:space="preserve"> года</w:t>
      </w:r>
    </w:p>
    <w:p w:rsidP="00043ec7">
      <w:pPr>
        <w:pStyle w:val="Normal"/>
        <w:jc w:val="center"/>
      </w:pPr>
      <w:r w:rsidR="00043ec7" w:rsidRPr="00141d8c"/>
    </w:p>
    <w:tbl>
      <w:tblPr>
        <w:tblW w:type="dxa" w:w="15594"/>
        <w:tblLook w:val="01e0"/>
        <w:tblW w:type="dxa" w:w="15594"/>
        <w:tblInd w:type="dxa" w:w="-601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top w:type="dxa" w:w="0"/>
          <w:bottom w:type="dxa" w:w="0"/>
          <w:left w:type="dxa" w:w="108"/>
          <w:right w:type="dxa" w:w="108"/>
        </w:tblCellMar>
      </w:tblPr>
      <w:tblGrid>
        <w:gridCol w:w="2747"/>
        <w:gridCol w:w="1506"/>
        <w:gridCol w:w="1843"/>
        <w:gridCol w:w="1276"/>
        <w:gridCol w:w="1842"/>
        <w:gridCol w:w="1560"/>
        <w:gridCol w:w="1701"/>
        <w:gridCol w:w="1276"/>
        <w:gridCol w:w="1843"/>
      </w:tblGrid>
      <w:tr>
        <w:trPr>
          <w:cantSplit/>
        </w:trPr>
        <w:tc>
          <w:tcPr>
            <w:textDirection w:val="lrTb"/>
            <w:vMerge w:val="restart"/>
            <w:vAlign w:val="top"/>
            <w:tcW w:type="dxa" w:w="2747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Фамилия, имя, отчество лица, замещающего должность</w:t>
            </w:r>
          </w:p>
        </w:tc>
        <w:tc>
          <w:tcPr>
            <w:textDirection w:val="lrTb"/>
            <w:vMerge w:val="restart"/>
            <w:vAlign w:val="top"/>
            <w:tcW w:type="dxa" w:w="1506"/>
          </w:tcPr>
          <w:p w:rsidP="00965710">
            <w:pPr>
              <w:pStyle w:val="Normal"/>
              <w:rPr>
                <w:b/>
              </w:rPr>
              <w:jc w:val="center"/>
            </w:pPr>
            <w:r w:rsidR="00ed2588" w:rsidRPr="00965710">
              <w:rPr>
                <w:b/>
              </w:rPr>
              <w:t xml:space="preserve">Декларирован</w:t>
            </w:r>
            <w:r w:rsidR="00043ec7" w:rsidRPr="00965710">
              <w:rPr>
                <w:b/>
              </w:rPr>
              <w:t xml:space="preserve">ный годовой доход (руб.)</w:t>
            </w:r>
          </w:p>
        </w:tc>
        <w:tc>
          <w:tcPr>
            <w:textDirection w:val="lrTb"/>
            <w:vAlign w:val="top"/>
            <w:tcW w:type="dxa" w:w="6521"/>
            <w:gridSpan w:val="4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extDirection w:val="lrTb"/>
            <w:vAlign w:val="top"/>
            <w:tcW w:type="dxa" w:w="4820"/>
            <w:gridSpan w:val="3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Перечень объектов недвижимого имущества, находящегося в пользовании</w:t>
            </w:r>
          </w:p>
        </w:tc>
      </w:tr>
      <w:tr>
        <w:trPr>
          <w:cantSplit/>
        </w:trPr>
        <w:tc>
          <w:tcPr>
            <w:textDirection w:val="lrTb"/>
            <w:vMerge w:val="continue"/>
            <w:vAlign w:val="top"/>
            <w:tcW w:type="dxa" w:w="2747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</w:r>
          </w:p>
        </w:tc>
        <w:tc>
          <w:tcPr>
            <w:textDirection w:val="lrTb"/>
            <w:vMerge w:val="continue"/>
            <w:vAlign w:val="top"/>
            <w:tcW w:type="dxa" w:w="1506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Вид объектов недвижимости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Площадь</w:t>
            </w:r>
          </w:p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(кв.м.)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Страна расположения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Транспортные </w:t>
            </w:r>
            <w:r w:rsidR="00ed2588" w:rsidRPr="00965710">
              <w:rPr>
                <w:b/>
              </w:rPr>
            </w:r>
          </w:p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средства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Вид объектов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Площадь </w:t>
            </w:r>
          </w:p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(кв.м.)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Страна расположения</w:t>
            </w:r>
          </w:p>
        </w:tc>
      </w:tr>
      <w:t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161a82" w:rsidRPr="00161a82">
              <w:t xml:space="preserve">Ваничева</w:t>
            </w:r>
            <w:r w:rsidR="00161a82"/>
          </w:p>
          <w:p w:rsidP="00965710">
            <w:pPr>
              <w:pStyle w:val="Normal"/>
              <w:jc w:val="center"/>
            </w:pPr>
            <w:r w:rsidR="00161a82">
              <w:t xml:space="preserve">Валентина Анатольевна</w:t>
            </w:r>
          </w:p>
          <w:p w:rsidP="00965710">
            <w:pPr>
              <w:pStyle w:val="Normal"/>
              <w:jc w:val="center"/>
            </w:pPr>
            <w:r w:rsidR="00161a82">
              <w:t xml:space="preserve">Заведующий отделом</w:t>
            </w:r>
            <w:r w:rsidR="00161a82" w:rsidRPr="00161a82"/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161a82">
              <w:t xml:space="preserve">443476</w:t>
            </w:r>
            <w:r w:rsidR="00161a82" w:rsidRPr="00161a82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161a82">
              <w:t xml:space="preserve">Квартира</w:t>
            </w:r>
          </w:p>
          <w:p w:rsidP="00965710">
            <w:pPr>
              <w:pStyle w:val="Normal"/>
              <w:jc w:val="center"/>
            </w:pPr>
            <w:r w:rsidR="00161a82">
              <w:t xml:space="preserve">Гараж</w:t>
            </w:r>
            <w:r w:rsidR="00161a82" w:rsidRPr="00161a82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161a82">
              <w:t xml:space="preserve">49</w:t>
            </w:r>
            <w:r w:rsidR="00161a82" w:rsidRPr="00161a82"/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161a82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161a82">
              <w:t xml:space="preserve">Россия</w:t>
            </w:r>
            <w:r w:rsidR="00161a82" w:rsidRPr="00161a82"/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161a82" w:rsidRPr="000f10ef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810242">
              <w:t xml:space="preserve">Квартира </w:t>
            </w:r>
            <w:r w:rsidR="00161a82" w:rsidRPr="000f10ef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965710">
              <w:t xml:space="preserve">64,4</w:t>
            </w:r>
            <w:r w:rsidR="00161a82" w:rsidRPr="000f10ef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810242">
              <w:t xml:space="preserve">Россия</w:t>
            </w:r>
            <w:r w:rsidR="00161a82" w:rsidRPr="000f10ef"/>
          </w:p>
        </w:tc>
      </w:tr>
      <w:t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810242">
              <w:t xml:space="preserve">муж</w:t>
            </w:r>
            <w:r w:rsidR="00810242" w:rsidRPr="00161a82"/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810242">
              <w:t xml:space="preserve">575268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810242">
              <w:t xml:space="preserve">Жилой дом</w:t>
            </w:r>
          </w:p>
          <w:p w:rsidP="00965710">
            <w:pPr>
              <w:pStyle w:val="Normal"/>
              <w:jc w:val="center"/>
            </w:pPr>
            <w:r w:rsidR="00810242">
              <w:t xml:space="preserve">Квартира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810242">
              <w:t xml:space="preserve">75,1</w:t>
            </w:r>
          </w:p>
          <w:p w:rsidP="00965710">
            <w:pPr>
              <w:pStyle w:val="Normal"/>
              <w:jc w:val="center"/>
            </w:pPr>
            <w:r w:rsidR="00810242">
              <w:t xml:space="preserve">37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810242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810242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810242">
              <w:t xml:space="preserve">Автомобиль легковой:</w:t>
            </w:r>
          </w:p>
          <w:p w:rsidP="00965710">
            <w:pPr>
              <w:pStyle w:val="Normal"/>
              <w:jc w:val="center"/>
            </w:pPr>
            <w:r w:rsidR="00810242">
              <w:t xml:space="preserve">ВАЗ 2110</w:t>
            </w:r>
          </w:p>
          <w:p w:rsidP="00965710">
            <w:pPr>
              <w:pStyle w:val="Normal"/>
              <w:jc w:val="center"/>
            </w:pPr>
            <w:r w:rsidR="00810242" w:rsidRPr="000f10ef"/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810242">
              <w:t xml:space="preserve">Квартира </w:t>
            </w:r>
            <w:r w:rsidR="00810242" w:rsidRPr="000f10ef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965710">
              <w:t xml:space="preserve">64,4</w:t>
            </w:r>
            <w:r w:rsidR="00810242" w:rsidRPr="000f10ef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810242">
              <w:t xml:space="preserve">Россия</w:t>
            </w:r>
            <w:r w:rsidR="00810242" w:rsidRPr="000f10ef"/>
          </w:p>
        </w:tc>
      </w:tr>
      <w:t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043ec7" w:rsidRPr="000f10ef">
              <w:t xml:space="preserve">Виноградова </w:t>
            </w:r>
            <w:r w:rsidR="007b74c7"/>
          </w:p>
          <w:p w:rsidP="00965710">
            <w:pPr>
              <w:pStyle w:val="Normal"/>
              <w:jc w:val="center"/>
            </w:pPr>
            <w:r w:rsidR="00043ec7" w:rsidRPr="000f10ef">
              <w:t xml:space="preserve">Ольга Михайловна</w:t>
            </w:r>
          </w:p>
          <w:p w:rsidP="00965710">
            <w:pPr>
              <w:pStyle w:val="Normal"/>
              <w:jc w:val="center"/>
            </w:pPr>
            <w:r w:rsidR="000348ee" w:rsidRPr="000f10ef">
              <w:t xml:space="preserve">заместитель заведующе</w:t>
            </w:r>
            <w:r w:rsidR="00161a82">
              <w:t xml:space="preserve">го отделом</w:t>
            </w:r>
            <w:r w:rsidR="000348ee" w:rsidRPr="000f10ef"/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0f10ef">
              <w:t xml:space="preserve">405765</w:t>
            </w:r>
            <w:r w:rsidR="00043ec7" w:rsidRPr="000f10ef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043ec7" w:rsidRPr="000f10ef">
              <w:t xml:space="preserve">Квартира</w:t>
            </w:r>
            <w:r w:rsidR="007b74c7">
              <w:t xml:space="preserve">,1/2</w:t>
            </w:r>
            <w:r w:rsidR="00043ec7" w:rsidRPr="000f10ef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043ec7" w:rsidRPr="000f10ef">
              <w:t xml:space="preserve">10,4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043ec7" w:rsidRPr="000f10ef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8525b7" w:rsidRPr="000f10ef">
              <w:t xml:space="preserve">–</w:t>
            </w:r>
            <w:r w:rsidR="00043ec7" w:rsidRPr="000f10ef"/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8525b7" w:rsidRPr="000f10ef">
              <w:t xml:space="preserve">–</w:t>
            </w:r>
            <w:r w:rsidR="00043ec7" w:rsidRPr="000f10ef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8525b7" w:rsidRPr="000f10ef">
              <w:t xml:space="preserve">–</w:t>
            </w:r>
            <w:r w:rsidR="00043ec7" w:rsidRPr="000f10ef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8525b7" w:rsidRPr="000f10ef">
              <w:t xml:space="preserve">–</w:t>
            </w:r>
            <w:r w:rsidR="00043ec7" w:rsidRPr="000f10ef"/>
          </w:p>
        </w:tc>
      </w:tr>
      <w:tr>
        <w:trPr>
          <w:trHeight w:hRule="atLeast" w:val="2760"/>
          <w:trHeight w:hRule="atLeast" w:val="2760"/>
        </w:trPr>
        <w:tc>
          <w:tcPr>
            <w:textDirection w:val="lrTb"/>
            <w:vAlign w:val="top"/>
            <w:tcW w:type="dxa" w:w="2747"/>
            <w:tcBorders>
              <w:bottom w:color="000000" w:space="0" w:sz="4" w:val="single"/>
            </w:tcBorders>
          </w:tcPr>
          <w:p w:rsidP="00965710">
            <w:pPr>
              <w:pStyle w:val="Normal"/>
              <w:jc w:val="center"/>
            </w:pPr>
            <w:r w:rsidR="007b74c7" w:rsidRPr="000f10ef">
              <w:t xml:space="preserve">Муж</w:t>
            </w:r>
          </w:p>
        </w:tc>
        <w:tc>
          <w:tcPr>
            <w:textDirection w:val="lrTb"/>
            <w:vAlign w:val="top"/>
            <w:tcW w:type="dxa" w:w="1506"/>
            <w:tcBorders>
              <w:bottom w:color="000000" w:space="0" w:sz="4" w:val="single"/>
            </w:tcBorders>
          </w:tcPr>
          <w:p w:rsidP="00965710">
            <w:pPr>
              <w:pStyle w:val="Normal"/>
              <w:jc w:val="center"/>
            </w:pPr>
            <w:r w:rsidR="007b74c7">
              <w:t xml:space="preserve">705263</w:t>
            </w:r>
            <w:r w:rsidR="007b74c7" w:rsidRPr="000f10ef"/>
          </w:p>
        </w:tc>
        <w:tc>
          <w:tcPr>
            <w:textDirection w:val="lrTb"/>
            <w:vAlign w:val="top"/>
            <w:tcW w:type="dxa" w:w="1843"/>
            <w:tcBorders>
              <w:bottom w:color="000000" w:space="0" w:sz="4" w:val="single"/>
            </w:tcBorders>
          </w:tcPr>
          <w:p w:rsidP="00965710">
            <w:pPr>
              <w:pStyle w:val="Normal"/>
              <w:jc w:val="center"/>
            </w:pPr>
            <w:r w:rsidR="007b74c7" w:rsidRPr="000f10ef">
              <w:t xml:space="preserve">Квартира</w:t>
            </w:r>
            <w:r w:rsidR="007b74c7">
              <w:t xml:space="preserve">,1/2</w:t>
            </w:r>
            <w:r w:rsidR="007b74c7" w:rsidRPr="000f10ef"/>
          </w:p>
          <w:p w:rsidP="00965710">
            <w:pPr>
              <w:pStyle w:val="Normal"/>
              <w:jc w:val="center"/>
            </w:pPr>
            <w:r w:rsidR="007b74c7" w:rsidRPr="000f10ef">
              <w:t xml:space="preserve">Приусадебный участок</w:t>
            </w:r>
          </w:p>
          <w:p w:rsidP="00965710">
            <w:pPr>
              <w:pStyle w:val="Normal"/>
              <w:jc w:val="center"/>
            </w:pPr>
            <w:r w:rsidR="007b74c7">
              <w:t xml:space="preserve">Земельный участок д</w:t>
            </w:r>
            <w:r w:rsidR="007b74c7" w:rsidRPr="000f10ef">
              <w:t xml:space="preserve">ля с/х производства</w:t>
            </w:r>
          </w:p>
          <w:p w:rsidP="00965710">
            <w:pPr>
              <w:pStyle w:val="Normal"/>
              <w:jc w:val="center"/>
            </w:pPr>
            <w:r w:rsidR="007b74c7">
              <w:t xml:space="preserve">Земельный участок под ИЖС</w:t>
            </w:r>
            <w:r w:rsidR="007b74c7" w:rsidRPr="000f10ef"/>
          </w:p>
        </w:tc>
        <w:tc>
          <w:tcPr>
            <w:textDirection w:val="lrTb"/>
            <w:vAlign w:val="top"/>
            <w:tcW w:type="dxa" w:w="1276"/>
            <w:tcBorders>
              <w:bottom w:color="000000" w:space="0" w:sz="4" w:val="single"/>
            </w:tcBorders>
          </w:tcPr>
          <w:p w:rsidP="00965710">
            <w:pPr>
              <w:pStyle w:val="Normal"/>
              <w:jc w:val="center"/>
            </w:pPr>
            <w:r w:rsidR="007b74c7" w:rsidRPr="000f10ef">
              <w:t xml:space="preserve">10,4</w:t>
            </w:r>
          </w:p>
          <w:p w:rsidP="00965710">
            <w:pPr>
              <w:pStyle w:val="Normal"/>
              <w:jc w:val="center"/>
            </w:pPr>
            <w:r w:rsidR="007b74c7" w:rsidRPr="000f10ef">
              <w:t xml:space="preserve">1500</w:t>
            </w:r>
          </w:p>
          <w:p w:rsidP="00965710">
            <w:pPr>
              <w:pStyle w:val="Normal"/>
              <w:jc w:val="center"/>
            </w:pPr>
            <w:r w:rsidR="007b74c7"/>
          </w:p>
          <w:p w:rsidP="00965710">
            <w:pPr>
              <w:pStyle w:val="Normal"/>
              <w:jc w:val="center"/>
            </w:pPr>
            <w:r w:rsidR="007b74c7" w:rsidRPr="000f10ef">
              <w:t xml:space="preserve">750012</w:t>
            </w:r>
          </w:p>
          <w:p w:rsidP="00965710">
            <w:pPr>
              <w:pStyle w:val="Normal"/>
              <w:jc w:val="center"/>
            </w:pPr>
            <w:r w:rsidR="007b74c7"/>
          </w:p>
          <w:p w:rsidP="00965710">
            <w:pPr>
              <w:pStyle w:val="Normal"/>
              <w:jc w:val="center"/>
            </w:pPr>
            <w:r w:rsidR="007b74c7"/>
          </w:p>
          <w:p w:rsidP="00965710">
            <w:pPr>
              <w:pStyle w:val="Normal"/>
              <w:jc w:val="center"/>
            </w:pPr>
            <w:r w:rsidR="007b74c7" w:rsidRPr="000f10ef">
              <w:t xml:space="preserve">700</w:t>
            </w:r>
          </w:p>
        </w:tc>
        <w:tc>
          <w:tcPr>
            <w:textDirection w:val="lrTb"/>
            <w:vAlign w:val="top"/>
            <w:tcW w:type="dxa" w:w="1842"/>
            <w:tcBorders>
              <w:bottom w:color="000000" w:space="0" w:sz="4" w:val="single"/>
            </w:tcBorders>
          </w:tcPr>
          <w:p w:rsidP="00965710">
            <w:pPr>
              <w:pStyle w:val="Normal"/>
              <w:jc w:val="center"/>
            </w:pPr>
            <w:r w:rsidR="007b74c7" w:rsidRPr="000f10ef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7b74c7" w:rsidRPr="000f10ef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7b74c7"/>
          </w:p>
          <w:p w:rsidP="00965710">
            <w:pPr>
              <w:pStyle w:val="Normal"/>
              <w:jc w:val="center"/>
            </w:pPr>
            <w:r w:rsidR="007b74c7" w:rsidRPr="000f10ef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7b74c7"/>
          </w:p>
          <w:p w:rsidP="00965710">
            <w:pPr>
              <w:pStyle w:val="Normal"/>
              <w:jc w:val="center"/>
            </w:pPr>
            <w:r w:rsidR="007b74c7"/>
          </w:p>
          <w:p w:rsidP="00965710">
            <w:pPr>
              <w:pStyle w:val="Normal"/>
              <w:jc w:val="center"/>
            </w:pPr>
            <w:r w:rsidR="007b74c7" w:rsidRPr="000f10ef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7b74c7">
              <w:t xml:space="preserve">Автомобиль легковой:</w:t>
            </w:r>
          </w:p>
          <w:p w:rsidP="00965710">
            <w:pPr>
              <w:pStyle w:val="Normal"/>
              <w:jc w:val="center"/>
            </w:pPr>
            <w:r w:rsidR="007b74c7" w:rsidRPr="00965710">
              <w:rPr>
                <w:lang w:val="en-US"/>
              </w:rPr>
              <w:t xml:space="preserve">Opel</w:t>
            </w:r>
            <w:r w:rsidR="007b74c7" w:rsidRPr="000f10ef">
              <w:t xml:space="preserve"> </w:t>
            </w:r>
            <w:r w:rsidR="007b74c7" w:rsidRPr="00965710">
              <w:rPr>
                <w:lang w:val="en-US"/>
              </w:rPr>
              <w:t xml:space="preserve">Zafira</w:t>
            </w:r>
            <w:r w:rsidR="007b74c7"/>
          </w:p>
          <w:p w:rsidP="00965710">
            <w:pPr>
              <w:pStyle w:val="Normal"/>
              <w:jc w:val="center"/>
            </w:pPr>
            <w:r w:rsidR="007b74c7" w:rsidRPr="007b74c7"/>
          </w:p>
          <w:p w:rsidP="00965710">
            <w:pPr>
              <w:pStyle w:val="Normal"/>
              <w:jc w:val="center"/>
            </w:pPr>
            <w:r w:rsidR="007b74c7">
              <w:t xml:space="preserve">С/х техника:</w:t>
            </w:r>
          </w:p>
          <w:p w:rsidP="00965710">
            <w:pPr>
              <w:pStyle w:val="Normal"/>
              <w:jc w:val="center"/>
            </w:pPr>
            <w:r w:rsidR="007b74c7" w:rsidRPr="000f10ef">
              <w:t xml:space="preserve">Трактор</w:t>
            </w:r>
          </w:p>
          <w:p w:rsidP="00965710">
            <w:pPr>
              <w:pStyle w:val="Normal"/>
              <w:jc w:val="center"/>
            </w:pPr>
            <w:r w:rsidR="007b74c7" w:rsidRPr="000f10ef">
              <w:t xml:space="preserve">МТЗ-80</w:t>
            </w:r>
          </w:p>
        </w:tc>
        <w:tc>
          <w:tcPr>
            <w:textDirection w:val="lrTb"/>
            <w:vAlign w:val="top"/>
            <w:tcW w:type="dxa" w:w="1701"/>
            <w:tcBorders>
              <w:bottom w:color="000000" w:space="0" w:sz="4" w:val="single"/>
            </w:tcBorders>
          </w:tcPr>
          <w:p w:rsidP="00965710">
            <w:pPr>
              <w:pStyle w:val="Normal"/>
              <w:jc w:val="center"/>
            </w:pPr>
            <w:r w:rsidR="007b74c7" w:rsidRPr="000f10ef">
              <w:t xml:space="preserve">–</w:t>
            </w:r>
          </w:p>
        </w:tc>
        <w:tc>
          <w:tcPr>
            <w:textDirection w:val="lrTb"/>
            <w:vAlign w:val="top"/>
            <w:tcW w:type="dxa" w:w="1276"/>
            <w:tcBorders>
              <w:bottom w:color="000000" w:space="0" w:sz="4" w:val="single"/>
            </w:tcBorders>
          </w:tcPr>
          <w:p w:rsidP="00965710">
            <w:pPr>
              <w:pStyle w:val="Normal"/>
              <w:jc w:val="center"/>
            </w:pPr>
            <w:r w:rsidR="007b74c7" w:rsidRPr="000f10ef">
              <w:t xml:space="preserve">–</w:t>
            </w:r>
          </w:p>
        </w:tc>
        <w:tc>
          <w:tcPr>
            <w:textDirection w:val="lrTb"/>
            <w:vAlign w:val="top"/>
            <w:tcW w:type="dxa" w:w="1843"/>
            <w:tcBorders>
              <w:bottom w:color="000000" w:space="0" w:sz="4" w:val="single"/>
            </w:tcBorders>
          </w:tcPr>
          <w:p w:rsidP="00965710">
            <w:pPr>
              <w:pStyle w:val="Normal"/>
              <w:jc w:val="center"/>
            </w:pPr>
            <w:r w:rsidR="007b74c7" w:rsidRPr="000f10ef">
              <w:t xml:space="preserve">–</w:t>
            </w:r>
          </w:p>
        </w:tc>
      </w:tr>
      <w:t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8525b7" w:rsidRPr="003e4e10">
              <w:t xml:space="preserve">Свинухова </w:t>
            </w:r>
            <w:r w:rsidR="007b74c7"/>
          </w:p>
          <w:p w:rsidP="00965710">
            <w:pPr>
              <w:pStyle w:val="Normal"/>
              <w:jc w:val="center"/>
            </w:pPr>
            <w:r w:rsidR="008525b7" w:rsidRPr="003e4e10">
              <w:t xml:space="preserve">Елена Александровна</w:t>
            </w:r>
          </w:p>
          <w:p w:rsidP="00965710">
            <w:pPr>
              <w:pStyle w:val="Normal"/>
              <w:jc w:val="center"/>
            </w:pPr>
            <w:r w:rsidR="000348ee" w:rsidRPr="003e4e10">
              <w:t xml:space="preserve">главный специалист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3e4e10">
              <w:t xml:space="preserve">283086</w:t>
            </w:r>
            <w:r w:rsidR="008525b7" w:rsidRPr="003e4e10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8525b7" w:rsidRPr="003e4e10">
              <w:t xml:space="preserve">Квартира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8525b7" w:rsidRPr="003e4e10">
              <w:t xml:space="preserve">57,4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8525b7" w:rsidRPr="003e4e10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8525b7" w:rsidRPr="003e4e10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8525b7" w:rsidRPr="003e4e10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8525b7" w:rsidRPr="003e4e10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8525b7" w:rsidRPr="003e4e10">
              <w:t xml:space="preserve">–</w:t>
            </w:r>
          </w:p>
        </w:tc>
      </w:tr>
      <w:t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fa1216" w:rsidRPr="003e4e10">
              <w:t xml:space="preserve"> с</w:t>
            </w:r>
            <w:r w:rsidR="008525b7" w:rsidRPr="003e4e10">
              <w:t xml:space="preserve">ын</w:t>
            </w:r>
            <w:r w:rsidR="00043ec7" w:rsidRPr="003e4e10"/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8525b7" w:rsidRPr="003e4e10">
              <w:t xml:space="preserve">–</w:t>
            </w:r>
            <w:r w:rsidR="00043ec7" w:rsidRPr="003e4e10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af5e13" w:rsidRPr="003e4e10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043ec7" w:rsidRPr="003e4e10"/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043ec7" w:rsidRPr="003e4e10"/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8525b7" w:rsidRPr="003e4e10">
              <w:t xml:space="preserve">–</w:t>
            </w:r>
            <w:r w:rsidR="00043ec7" w:rsidRPr="003e4e10"/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4f7be3" w:rsidRPr="003e4e10">
              <w:t xml:space="preserve">Квартира</w:t>
            </w:r>
          </w:p>
          <w:p w:rsidP="00965710">
            <w:pPr>
              <w:pStyle w:val="Normal"/>
              <w:jc w:val="center"/>
            </w:pPr>
            <w:r w:rsidR="00043ec7" w:rsidRPr="003e4e10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4f7be3" w:rsidRPr="003e4e10">
              <w:t xml:space="preserve">57,4</w:t>
            </w:r>
            <w:r w:rsidR="00043ec7" w:rsidRPr="003e4e10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4f7be3" w:rsidRPr="003e4e10">
              <w:t xml:space="preserve">Россия</w:t>
            </w:r>
            <w:r w:rsidR="00043ec7" w:rsidRPr="003e4e10"/>
          </w:p>
        </w:tc>
      </w:tr>
      <w:t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0348ee" w:rsidRPr="003e4e10">
              <w:t xml:space="preserve">Мирешко</w:t>
            </w:r>
            <w:r w:rsidR="007b74c7"/>
          </w:p>
          <w:p w:rsidP="00965710">
            <w:pPr>
              <w:pStyle w:val="Normal"/>
              <w:jc w:val="center"/>
            </w:pPr>
            <w:r w:rsidR="000348ee" w:rsidRPr="003e4e10">
              <w:t xml:space="preserve"> Светлана </w:t>
            </w:r>
            <w:r w:rsidR="007b74c7">
              <w:t xml:space="preserve">Н</w:t>
            </w:r>
            <w:r w:rsidR="000348ee" w:rsidRPr="003e4e10">
              <w:t xml:space="preserve">иколаевна</w:t>
            </w:r>
            <w:r w:rsidR="00043ec7" w:rsidRPr="003e4e10"/>
          </w:p>
          <w:p w:rsidP="00965710">
            <w:pPr>
              <w:pStyle w:val="Normal"/>
              <w:jc w:val="center"/>
            </w:pPr>
            <w:r w:rsidR="00fa1216" w:rsidRPr="003e4e10">
              <w:t xml:space="preserve">С</w:t>
            </w:r>
            <w:r w:rsidR="000348ee" w:rsidRPr="003e4e10">
              <w:t xml:space="preserve">пециалист</w:t>
            </w:r>
            <w:r w:rsidR="00141d8c"/>
          </w:p>
          <w:p w:rsidP="00965710">
            <w:pPr>
              <w:pStyle w:val="Normal"/>
              <w:jc w:val="center"/>
            </w:pPr>
            <w:r w:rsidR="00161a82" w:rsidRPr="003e4e10"/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3e4e10">
              <w:t xml:space="preserve">294775</w:t>
            </w:r>
            <w:r w:rsidR="00043ec7" w:rsidRPr="003e4e10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3e4e10">
              <w:t xml:space="preserve">Комната</w:t>
            </w:r>
            <w:r w:rsidR="00af5e13" w:rsidRPr="003e4e10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3e4e10">
              <w:t xml:space="preserve">19,5</w:t>
            </w:r>
            <w:r w:rsidR="00043ec7" w:rsidRPr="003e4e10"/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3e4e10">
              <w:t xml:space="preserve">Россия</w:t>
            </w:r>
            <w:r w:rsidR="00043ec7" w:rsidRPr="003e4e10"/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0348ee" w:rsidRPr="003e4e10">
              <w:t xml:space="preserve">–</w:t>
            </w:r>
            <w:r w:rsidR="00043ec7" w:rsidRPr="003e4e10"/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3e4e10">
              <w:t xml:space="preserve">–</w:t>
            </w:r>
            <w:r w:rsidR="00043ec7" w:rsidRPr="003e4e10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3e4e10">
              <w:t xml:space="preserve">–</w:t>
            </w:r>
            <w:r w:rsidR="00043ec7" w:rsidRPr="003e4e10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3e4e10">
              <w:t xml:space="preserve">–</w:t>
            </w:r>
            <w:r w:rsidR="00043ec7" w:rsidRPr="003e4e10"/>
          </w:p>
        </w:tc>
      </w:tr>
      <w:tr>
        <w:trPr>
          <w:trHeight w:hRule="atLeast" w:val="1104"/>
          <w:trHeight w:hRule="atLeast" w:val="1104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7b74c7" w:rsidRPr="000f10ef">
              <w:t xml:space="preserve">Костиков</w:t>
            </w:r>
            <w:r w:rsidR="007b74c7"/>
          </w:p>
          <w:p w:rsidP="00965710">
            <w:pPr>
              <w:pStyle w:val="Normal"/>
              <w:jc w:val="center"/>
            </w:pPr>
            <w:r w:rsidR="007b74c7" w:rsidRPr="000f10ef">
              <w:t xml:space="preserve"> Александр Александрович</w:t>
            </w:r>
          </w:p>
          <w:p w:rsidP="00965710">
            <w:pPr>
              <w:pStyle w:val="Normal"/>
              <w:jc w:val="center"/>
            </w:pPr>
            <w:r w:rsidR="007b74c7" w:rsidRPr="000f10ef">
              <w:t xml:space="preserve">главный специалист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7b74c7">
              <w:t xml:space="preserve">367870</w:t>
            </w:r>
            <w:r w:rsidR="007b74c7" w:rsidRPr="000f10ef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7b74c7" w:rsidRPr="000f10ef">
              <w:t xml:space="preserve">Квартира,</w:t>
            </w:r>
            <w:r w:rsidR="007b74c7">
              <w:t xml:space="preserve">1/2</w:t>
            </w:r>
            <w:r w:rsidR="007b74c7" w:rsidRPr="000f10ef"/>
          </w:p>
          <w:p w:rsidP="00965710">
            <w:pPr>
              <w:pStyle w:val="Normal"/>
              <w:jc w:val="center"/>
            </w:pPr>
            <w:r w:rsidR="007b74c7" w:rsidRPr="000f10ef"/>
          </w:p>
          <w:p w:rsidP="00965710">
            <w:pPr>
              <w:pStyle w:val="Normal"/>
              <w:jc w:val="center"/>
            </w:pPr>
            <w:r w:rsidR="007b74c7" w:rsidRPr="000f10ef">
              <w:t xml:space="preserve">Земельный участок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7b74c7" w:rsidRPr="000f10ef">
              <w:t xml:space="preserve">52,5</w:t>
            </w:r>
          </w:p>
          <w:p w:rsidP="00965710">
            <w:pPr>
              <w:pStyle w:val="Normal"/>
              <w:jc w:val="center"/>
            </w:pPr>
            <w:r w:rsidR="007b74c7"/>
          </w:p>
          <w:p w:rsidP="00965710">
            <w:pPr>
              <w:pStyle w:val="Normal"/>
              <w:jc w:val="center"/>
            </w:pPr>
            <w:r w:rsidR="007b74c7" w:rsidRPr="000f10ef">
              <w:t xml:space="preserve">600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7b74c7" w:rsidRPr="000f10ef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7b74c7"/>
          </w:p>
          <w:p w:rsidP="00965710">
            <w:pPr>
              <w:pStyle w:val="Normal"/>
              <w:jc w:val="center"/>
            </w:pPr>
            <w:r w:rsidR="007b74c7" w:rsidRPr="000f10ef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7b74c7">
              <w:t xml:space="preserve">Автомобиль легковой:</w:t>
            </w:r>
          </w:p>
          <w:p w:rsidP="00965710">
            <w:pPr>
              <w:pStyle w:val="Normal"/>
              <w:rPr>
                <w:lang w:val="en-US"/>
              </w:rPr>
              <w:jc w:val="center"/>
            </w:pPr>
            <w:r w:rsidR="007b74c7" w:rsidRPr="00965710">
              <w:rPr>
                <w:lang w:val="en-US"/>
              </w:rPr>
              <w:t xml:space="preserve">Chance 1,3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rPr>
                <w:lang w:val="en-US"/>
              </w:rPr>
              <w:jc w:val="center"/>
            </w:pPr>
            <w:r w:rsidR="007b74c7" w:rsidRPr="00965710">
              <w:rPr>
                <w:lang w:val="en-US"/>
              </w:rPr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rPr>
                <w:lang w:val="en-US"/>
              </w:rPr>
              <w:jc w:val="center"/>
            </w:pPr>
            <w:r w:rsidR="007b74c7" w:rsidRPr="00965710">
              <w:rPr>
                <w:lang w:val="en-US"/>
              </w:rPr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rPr>
                <w:lang w:val="en-US"/>
              </w:rPr>
              <w:jc w:val="center"/>
            </w:pPr>
            <w:r w:rsidR="007b74c7" w:rsidRPr="00965710">
              <w:rPr>
                <w:lang w:val="en-US"/>
              </w:rPr>
              <w:t xml:space="preserve">–</w:t>
            </w:r>
          </w:p>
        </w:tc>
      </w:tr>
      <w:t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1a3054" w:rsidRPr="00265af9">
              <w:t xml:space="preserve">Кузнецова </w:t>
            </w:r>
            <w:r w:rsidR="007b74c7"/>
          </w:p>
          <w:p w:rsidP="00965710">
            <w:pPr>
              <w:pStyle w:val="Normal"/>
              <w:jc w:val="center"/>
            </w:pPr>
            <w:r w:rsidR="001a3054" w:rsidRPr="00265af9">
              <w:t xml:space="preserve">Виктория Евгеньевна</w:t>
            </w:r>
          </w:p>
          <w:p w:rsidP="00965710">
            <w:pPr>
              <w:pStyle w:val="Normal"/>
              <w:jc w:val="center"/>
            </w:pPr>
            <w:r w:rsidR="00265af9" w:rsidRPr="00265af9">
              <w:t xml:space="preserve">С</w:t>
            </w:r>
            <w:r w:rsidR="001a3054" w:rsidRPr="00265af9">
              <w:t xml:space="preserve">пециалист</w:t>
            </w:r>
            <w:r w:rsidR="00265af9">
              <w:t xml:space="preserve"> 1 категории</w:t>
            </w:r>
            <w:r w:rsidR="001a3054" w:rsidRPr="00265af9"/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265af9">
              <w:t xml:space="preserve">308258</w:t>
            </w:r>
            <w:r w:rsidR="001a3054" w:rsidRPr="00265af9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265af9">
              <w:t xml:space="preserve">–</w:t>
            </w:r>
            <w:r w:rsidR="001a3054" w:rsidRPr="00265af9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265af9">
              <w:t xml:space="preserve">–</w:t>
            </w:r>
            <w:r w:rsidR="001a3054" w:rsidRPr="00265af9"/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265af9">
              <w:t xml:space="preserve">–</w:t>
            </w:r>
            <w:r w:rsidR="001a3054" w:rsidRPr="00265af9"/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1a3054" w:rsidRPr="00265af9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1a3054" w:rsidRPr="00265af9">
              <w:t xml:space="preserve">Комната в общежитии (бессрочно, договор)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1a3054" w:rsidRPr="00265af9">
              <w:t xml:space="preserve">12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1a3054" w:rsidRPr="00265af9">
              <w:t xml:space="preserve">Россия </w:t>
            </w:r>
          </w:p>
        </w:tc>
      </w:tr>
      <w:t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1a3054" w:rsidRPr="000f10ef">
              <w:t xml:space="preserve">Муж 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0f10ef">
              <w:t xml:space="preserve">472037</w:t>
            </w:r>
            <w:r w:rsidR="001a3054" w:rsidRPr="000f10ef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0f10ef">
              <w:t xml:space="preserve">–</w:t>
            </w:r>
            <w:r w:rsidR="001a3054" w:rsidRPr="000f10ef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0f10ef">
              <w:t xml:space="preserve">–</w:t>
            </w:r>
            <w:r w:rsidR="001a3054" w:rsidRPr="000f10ef"/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0f10ef">
              <w:t xml:space="preserve">–</w:t>
            </w:r>
            <w:r w:rsidR="001a3054" w:rsidRPr="000f10ef"/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1a3054" w:rsidRPr="000f10ef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1a3054" w:rsidRPr="000f10ef">
              <w:t xml:space="preserve">Комната в общежитии (бессрочно, договор)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1a3054" w:rsidRPr="000f10ef">
              <w:t xml:space="preserve">12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1a3054" w:rsidRPr="000f10ef">
              <w:t xml:space="preserve">Россия </w:t>
            </w:r>
          </w:p>
        </w:tc>
      </w:tr>
      <w:t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1a3054" w:rsidRPr="000f10ef">
              <w:t xml:space="preserve">Дочь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1a3054" w:rsidRPr="000f10ef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0f10ef">
              <w:t xml:space="preserve">–</w:t>
            </w:r>
            <w:r w:rsidR="001a3054" w:rsidRPr="000f10ef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0f10ef">
              <w:t xml:space="preserve">–</w:t>
            </w:r>
            <w:r w:rsidR="001a3054" w:rsidRPr="000f10ef"/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0f10ef">
              <w:t xml:space="preserve">–</w:t>
            </w:r>
            <w:r w:rsidR="001a3054" w:rsidRPr="000f10ef"/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1a3054" w:rsidRPr="000f10ef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1a3054" w:rsidRPr="000f10ef">
              <w:t xml:space="preserve">Комната в общежитии (бессрочно, договор)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1a3054" w:rsidRPr="000f10ef">
              <w:t xml:space="preserve">12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1a3054" w:rsidRPr="000f10ef">
              <w:t xml:space="preserve">Россия</w:t>
            </w:r>
          </w:p>
        </w:tc>
      </w:tr>
      <w:tr>
        <w:trPr>
          <w:trHeight w:hRule="atLeast" w:val="1104"/>
          <w:trHeight w:hRule="atLeast" w:val="1104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7b74c7" w:rsidRPr="003e4e10">
              <w:t xml:space="preserve">Корабельникова </w:t>
            </w:r>
            <w:r w:rsidR="00745e32"/>
          </w:p>
          <w:p w:rsidP="00965710">
            <w:pPr>
              <w:pStyle w:val="Normal"/>
              <w:jc w:val="center"/>
            </w:pPr>
            <w:r w:rsidR="007b74c7" w:rsidRPr="003e4e10">
              <w:t xml:space="preserve">Алла Леонидовна</w:t>
            </w:r>
          </w:p>
          <w:p w:rsidP="00965710">
            <w:pPr>
              <w:pStyle w:val="Normal"/>
              <w:jc w:val="center"/>
            </w:pPr>
            <w:r w:rsidR="007b74c7" w:rsidRPr="003e4e10">
              <w:t xml:space="preserve">специалист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7b74c7">
              <w:t xml:space="preserve">381474</w:t>
            </w:r>
            <w:r w:rsidR="007b74c7" w:rsidRPr="003e4e10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7b74c7" w:rsidRPr="003e4e10">
              <w:t xml:space="preserve">Жилой дом</w:t>
            </w:r>
            <w:r w:rsidR="007b74c7">
              <w:t xml:space="preserve">,</w:t>
            </w:r>
            <w:r w:rsidR="007b74c7" w:rsidRPr="003e4e10">
              <w:t xml:space="preserve">1/5</w:t>
            </w:r>
          </w:p>
          <w:p w:rsidP="00965710">
            <w:pPr>
              <w:pStyle w:val="Normal"/>
              <w:jc w:val="center"/>
            </w:pPr>
            <w:r w:rsidR="007b74c7" w:rsidRPr="003e4e10">
              <w:t xml:space="preserve">Квартира</w:t>
            </w:r>
            <w:r w:rsidR="00ed2588">
              <w:t xml:space="preserve">,</w:t>
            </w:r>
            <w:r w:rsidR="007b74c7" w:rsidRPr="003e4e10">
              <w:t xml:space="preserve">1/2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7b74c7" w:rsidRPr="003e4e10">
              <w:t xml:space="preserve">68</w:t>
            </w:r>
          </w:p>
          <w:p w:rsidP="00965710">
            <w:pPr>
              <w:pStyle w:val="Normal"/>
              <w:jc w:val="center"/>
            </w:pPr>
            <w:r w:rsidR="007b74c7" w:rsidRPr="003e4e10">
              <w:t xml:space="preserve">70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7b74c7" w:rsidRPr="003e4e10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7b74c7" w:rsidRPr="003e4e10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7b74c7" w:rsidRPr="003e4e10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7b74c7" w:rsidRPr="003e4e10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7b74c7" w:rsidRPr="003e4e10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7b74c7" w:rsidRPr="003e4e10">
              <w:t xml:space="preserve">–</w:t>
            </w:r>
          </w:p>
        </w:tc>
      </w:tr>
      <w:tr>
        <w:trPr>
          <w:trHeight w:hRule="atLeast" w:val="1104"/>
          <w:trHeight w:hRule="atLeast" w:val="1104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745e32" w:rsidRPr="003e4e10">
              <w:t xml:space="preserve">Муж</w:t>
            </w:r>
            <w:r w:rsidR="00745e32"/>
          </w:p>
          <w:p w:rsidP="00965710">
            <w:pPr>
              <w:pStyle w:val="Normal"/>
              <w:jc w:val="center"/>
            </w:pPr>
            <w:r w:rsidR="00745e32" w:rsidRPr="003e4e10"/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745e32">
              <w:t xml:space="preserve">361125</w:t>
            </w:r>
            <w:r w:rsidR="00745e32" w:rsidRPr="003e4e10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745e32" w:rsidRPr="003e4e10">
              <w:t xml:space="preserve">Земельный </w:t>
            </w:r>
            <w:r w:rsidR="00745e32">
              <w:t xml:space="preserve">  </w:t>
            </w:r>
            <w:r w:rsidR="00745e32" w:rsidRPr="003e4e10">
              <w:t xml:space="preserve">участок</w:t>
            </w:r>
          </w:p>
          <w:p w:rsidP="00965710">
            <w:pPr>
              <w:pStyle w:val="Normal"/>
              <w:jc w:val="center"/>
            </w:pPr>
            <w:r w:rsidR="00745e32" w:rsidRPr="003e4e10">
              <w:t xml:space="preserve">Жилой дом</w:t>
            </w:r>
            <w:r w:rsidR="00ed2588">
              <w:t xml:space="preserve">,</w:t>
            </w:r>
            <w:r w:rsidR="00745e32" w:rsidRPr="003e4e10">
              <w:t xml:space="preserve">1/5</w:t>
            </w:r>
          </w:p>
          <w:p w:rsidP="00965710">
            <w:pPr>
              <w:pStyle w:val="Normal"/>
              <w:jc w:val="center"/>
            </w:pPr>
            <w:r w:rsidR="00745e32" w:rsidRPr="003e4e10">
              <w:t xml:space="preserve">Квартира</w:t>
            </w:r>
            <w:r w:rsidR="00ed2588">
              <w:t xml:space="preserve">,</w:t>
            </w:r>
            <w:r w:rsidR="00745e32" w:rsidRPr="003e4e10">
              <w:t xml:space="preserve">1/2</w:t>
            </w:r>
          </w:p>
          <w:p w:rsidP="00965710">
            <w:pPr>
              <w:pStyle w:val="Normal"/>
              <w:jc w:val="center"/>
            </w:pPr>
            <w:r w:rsidR="00745e32" w:rsidRPr="003e4e10">
              <w:t xml:space="preserve">Гараж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745e32" w:rsidRPr="003e4e10">
              <w:t xml:space="preserve">1500</w:t>
            </w:r>
          </w:p>
          <w:p w:rsidP="00965710">
            <w:pPr>
              <w:pStyle w:val="Normal"/>
              <w:jc w:val="center"/>
            </w:pPr>
            <w:r w:rsidR="00745e32"/>
          </w:p>
          <w:p w:rsidP="00965710">
            <w:pPr>
              <w:pStyle w:val="Normal"/>
              <w:jc w:val="center"/>
            </w:pPr>
            <w:r w:rsidR="00745e32" w:rsidRPr="003e4e10">
              <w:t xml:space="preserve">68</w:t>
            </w:r>
          </w:p>
          <w:p w:rsidP="00965710">
            <w:pPr>
              <w:pStyle w:val="Normal"/>
              <w:jc w:val="center"/>
            </w:pPr>
            <w:r w:rsidR="00745e32" w:rsidRPr="003e4e10">
              <w:t xml:space="preserve">70</w:t>
            </w:r>
          </w:p>
          <w:p w:rsidP="00965710">
            <w:pPr>
              <w:pStyle w:val="Normal"/>
              <w:jc w:val="center"/>
            </w:pPr>
            <w:r w:rsidR="00745e32" w:rsidRPr="003e4e10">
              <w:t xml:space="preserve">20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745e32" w:rsidRPr="003e4e10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745e32"/>
          </w:p>
          <w:p w:rsidP="00965710">
            <w:pPr>
              <w:pStyle w:val="Normal"/>
              <w:jc w:val="center"/>
            </w:pPr>
            <w:r w:rsidR="00745e32" w:rsidRPr="003e4e10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745e32" w:rsidRPr="003e4e10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745e32" w:rsidRPr="003e4e10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745e32">
              <w:t xml:space="preserve">Автомобиль легковой:</w:t>
            </w:r>
          </w:p>
          <w:p w:rsidP="00965710">
            <w:pPr>
              <w:pStyle w:val="Normal"/>
              <w:jc w:val="center"/>
            </w:pPr>
            <w:r w:rsidR="00745e32" w:rsidRPr="003e4e10">
              <w:t xml:space="preserve">Шкода Октавия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745e32" w:rsidRPr="003e4e10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745e32" w:rsidRPr="003e4e10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745e32" w:rsidRPr="003e4e10">
              <w:t xml:space="preserve">–</w:t>
            </w:r>
          </w:p>
        </w:tc>
      </w:tr>
      <w:tr>
        <w:trPr>
          <w:trHeight w:hRule="atLeast" w:val="1104"/>
          <w:trHeight w:hRule="atLeast" w:val="1104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745e32" w:rsidRPr="003e4e10">
              <w:t xml:space="preserve">Глевицкая </w:t>
            </w:r>
            <w:r w:rsidR="00745e32"/>
          </w:p>
          <w:p w:rsidP="00965710">
            <w:pPr>
              <w:pStyle w:val="Normal"/>
              <w:jc w:val="center"/>
            </w:pPr>
            <w:r w:rsidR="00745e32" w:rsidRPr="003e4e10">
              <w:t xml:space="preserve">Ирина Владимировна</w:t>
            </w:r>
          </w:p>
          <w:p w:rsidP="00965710">
            <w:pPr>
              <w:pStyle w:val="Normal"/>
              <w:jc w:val="center"/>
            </w:pPr>
            <w:r w:rsidR="00745e32" w:rsidRPr="003e4e10">
              <w:t xml:space="preserve">главный специалист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745e32">
              <w:t xml:space="preserve">303246</w:t>
            </w:r>
            <w:r w:rsidR="00745e32" w:rsidRPr="003e4e10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745e32" w:rsidRPr="003e4e10">
              <w:t xml:space="preserve">Квартира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745e32" w:rsidRPr="003e4e10">
              <w:t xml:space="preserve">35,5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745e32" w:rsidRPr="003e4e10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745e32" w:rsidRPr="003e4e10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745e32" w:rsidRPr="003e4e10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745e32" w:rsidRPr="003e4e10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745e32" w:rsidRPr="003e4e10">
              <w:t xml:space="preserve">–</w:t>
            </w:r>
          </w:p>
        </w:tc>
      </w:tr>
      <w:tr>
        <w:trPr>
          <w:trHeight w:hRule="atLeast" w:val="1104"/>
          <w:trHeight w:hRule="atLeast" w:val="1104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745e32" w:rsidRPr="00265af9">
              <w:t xml:space="preserve">Чуенкова </w:t>
            </w:r>
            <w:r w:rsidR="00745e32"/>
          </w:p>
          <w:p w:rsidP="00965710">
            <w:pPr>
              <w:pStyle w:val="Normal"/>
              <w:jc w:val="center"/>
            </w:pPr>
            <w:r w:rsidR="00745e32" w:rsidRPr="00265af9">
              <w:t xml:space="preserve">Валентина Ивановна</w:t>
            </w:r>
          </w:p>
          <w:p w:rsidP="00965710">
            <w:pPr>
              <w:pStyle w:val="Normal"/>
              <w:jc w:val="center"/>
            </w:pPr>
            <w:r w:rsidR="00745e32" w:rsidRPr="00265af9">
              <w:t xml:space="preserve">специалист 1-й категории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745e32">
              <w:t xml:space="preserve">302835</w:t>
            </w:r>
            <w:r w:rsidR="00745e32" w:rsidRPr="00265af9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745e32" w:rsidRPr="00265af9">
              <w:t xml:space="preserve">Квартира</w:t>
            </w:r>
            <w:r w:rsidR="00ed2588">
              <w:t xml:space="preserve">,</w:t>
            </w:r>
            <w:r w:rsidR="00745e32" w:rsidRPr="00265af9">
              <w:t xml:space="preserve">1/4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745e32" w:rsidRPr="00265af9">
              <w:t xml:space="preserve">12,7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745e32" w:rsidRPr="00265af9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745e32" w:rsidRPr="00265af9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745e32" w:rsidRPr="00265af9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745e32" w:rsidRPr="00265af9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745e32" w:rsidRPr="00265af9">
              <w:t xml:space="preserve">–</w:t>
            </w:r>
          </w:p>
        </w:tc>
      </w:tr>
      <w:tr>
        <w:trPr>
          <w:trHeight w:hRule="atLeast" w:val="1104"/>
          <w:trHeight w:hRule="atLeast" w:val="1104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745e32" w:rsidRPr="00265af9">
              <w:t xml:space="preserve">Муж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745e32">
              <w:t xml:space="preserve">210836,35</w:t>
            </w:r>
            <w:r w:rsidR="00745e32" w:rsidRPr="00265af9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745e32" w:rsidRPr="00265af9">
              <w:t xml:space="preserve">Квартира</w:t>
            </w:r>
            <w:r w:rsidR="00ed2588">
              <w:t xml:space="preserve">,</w:t>
            </w:r>
            <w:r w:rsidR="00745e32" w:rsidRPr="00265af9">
              <w:t xml:space="preserve">1/4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745e32">
              <w:t xml:space="preserve">50,9</w:t>
            </w:r>
            <w:r w:rsidR="00745e32" w:rsidRPr="00265af9"/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745e32" w:rsidRPr="00265af9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745e32">
              <w:t xml:space="preserve">Автомобиль легковой:</w:t>
            </w:r>
          </w:p>
          <w:p w:rsidP="00965710">
            <w:pPr>
              <w:pStyle w:val="Normal"/>
              <w:jc w:val="center"/>
            </w:pPr>
            <w:r w:rsidR="00745e32" w:rsidRPr="00265af9">
              <w:t xml:space="preserve">Форд Скорпио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745e32" w:rsidRPr="00265af9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745e32" w:rsidRPr="00265af9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745e32" w:rsidRPr="00265af9">
              <w:t xml:space="preserve">–</w:t>
            </w:r>
          </w:p>
        </w:tc>
      </w:tr>
      <w:tr>
        <w:trPr>
          <w:trHeight w:hRule="atLeast" w:val="1104"/>
          <w:trHeight w:hRule="atLeast" w:val="1104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745e32" w:rsidRPr="000f10ef">
              <w:t xml:space="preserve">Трюхова </w:t>
            </w:r>
            <w:r w:rsidR="00745e32"/>
          </w:p>
          <w:p w:rsidP="00965710">
            <w:pPr>
              <w:pStyle w:val="Normal"/>
              <w:jc w:val="center"/>
            </w:pPr>
            <w:r w:rsidR="00745e32" w:rsidRPr="000f10ef">
              <w:t xml:space="preserve">Елена Михайловна</w:t>
            </w:r>
          </w:p>
          <w:p w:rsidP="00965710">
            <w:pPr>
              <w:pStyle w:val="Normal"/>
              <w:jc w:val="center"/>
            </w:pPr>
            <w:r w:rsidR="00745e32" w:rsidRPr="000f10ef">
              <w:t xml:space="preserve">ведущий специалист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745e32">
              <w:t xml:space="preserve">288614,60</w:t>
            </w:r>
            <w:r w:rsidR="00745e32" w:rsidRPr="000f10ef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745e32" w:rsidRPr="000f10ef">
              <w:t xml:space="preserve">Квартира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745e32" w:rsidRPr="000f10ef">
              <w:t xml:space="preserve">50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745e32" w:rsidRPr="000f10ef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745e32" w:rsidRPr="000f10ef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745e32" w:rsidRPr="000f10ef">
              <w:t xml:space="preserve">Квартира</w:t>
            </w:r>
          </w:p>
          <w:p w:rsidP="00965710">
            <w:pPr>
              <w:pStyle w:val="Normal"/>
              <w:jc w:val="center"/>
            </w:pPr>
            <w:r w:rsidR="00745e32" w:rsidRPr="000f10ef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745e32" w:rsidRPr="000f10ef">
              <w:t xml:space="preserve">112,3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745e32" w:rsidRPr="000f10ef">
              <w:t xml:space="preserve">Россия</w:t>
            </w:r>
          </w:p>
        </w:tc>
      </w:tr>
      <w:tr>
        <w:trPr>
          <w:trHeight w:hRule="atLeast" w:val="1104"/>
          <w:trHeight w:hRule="atLeast" w:val="1104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745e32" w:rsidRPr="000f10ef">
              <w:t xml:space="preserve">Муж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745e32">
              <w:t xml:space="preserve">447211</w:t>
            </w:r>
            <w:r w:rsidR="00745e32" w:rsidRPr="000f10ef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745e32" w:rsidRPr="000f10ef">
              <w:t xml:space="preserve">Земельный участок</w:t>
            </w:r>
          </w:p>
          <w:p w:rsidP="00965710">
            <w:pPr>
              <w:pStyle w:val="Normal"/>
              <w:jc w:val="center"/>
            </w:pPr>
            <w:r w:rsidR="00745e32" w:rsidRPr="000f10ef">
              <w:t xml:space="preserve">Квартира</w:t>
            </w:r>
          </w:p>
          <w:p w:rsidP="00965710">
            <w:pPr>
              <w:pStyle w:val="Normal"/>
              <w:jc w:val="center"/>
            </w:pPr>
            <w:r w:rsidR="00745e32" w:rsidRPr="000f10ef">
              <w:t xml:space="preserve">Гараж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745e32" w:rsidRPr="000f10ef">
              <w:t xml:space="preserve">1018</w:t>
            </w:r>
          </w:p>
          <w:p w:rsidP="00965710">
            <w:pPr>
              <w:pStyle w:val="Normal"/>
              <w:jc w:val="center"/>
            </w:pPr>
            <w:r w:rsidR="00745e32"/>
          </w:p>
          <w:p w:rsidP="00965710">
            <w:pPr>
              <w:pStyle w:val="Normal"/>
              <w:jc w:val="center"/>
            </w:pPr>
            <w:r w:rsidR="00745e32" w:rsidRPr="000f10ef">
              <w:t xml:space="preserve">112,3</w:t>
            </w:r>
          </w:p>
          <w:p w:rsidP="00965710">
            <w:pPr>
              <w:pStyle w:val="Normal"/>
              <w:jc w:val="center"/>
            </w:pPr>
            <w:r w:rsidR="00745e32" w:rsidRPr="000f10ef">
              <w:t xml:space="preserve">18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745e32" w:rsidRPr="000f10ef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745e32"/>
          </w:p>
          <w:p w:rsidP="00965710">
            <w:pPr>
              <w:pStyle w:val="Normal"/>
              <w:jc w:val="center"/>
            </w:pPr>
            <w:r w:rsidR="00745e32" w:rsidRPr="000f10ef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745e32" w:rsidRPr="000f10ef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745e32">
              <w:t xml:space="preserve">Автомобиль легковой:</w:t>
            </w:r>
          </w:p>
          <w:p w:rsidP="00965710">
            <w:pPr>
              <w:pStyle w:val="Normal"/>
              <w:jc w:val="center"/>
            </w:pPr>
            <w:r w:rsidR="00745e32" w:rsidRPr="000f10ef">
              <w:t xml:space="preserve">Шевроле Нива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745e32" w:rsidRPr="000f10ef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745e32" w:rsidRPr="000f10ef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745e32" w:rsidRPr="000f10ef">
              <w:t xml:space="preserve">–</w:t>
            </w:r>
          </w:p>
        </w:tc>
      </w:tr>
      <w:tr>
        <w:trPr>
          <w:trHeight w:hRule="atLeast" w:val="1104"/>
          <w:trHeight w:hRule="atLeast" w:val="1104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745e32" w:rsidRPr="000f10ef">
              <w:t xml:space="preserve">дочь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745e32">
              <w:t xml:space="preserve">–</w:t>
            </w:r>
            <w:r w:rsidR="00745e32" w:rsidRPr="000f10ef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745e32" w:rsidRPr="000f10ef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745e32" w:rsidRPr="000f10ef">
              <w:t xml:space="preserve">–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745e32" w:rsidRPr="000f10ef">
              <w:t xml:space="preserve">–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745e32" w:rsidRPr="000f10ef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745e32" w:rsidRPr="000f10ef">
              <w:t xml:space="preserve">Квартира</w:t>
            </w:r>
          </w:p>
          <w:p w:rsidP="00965710">
            <w:pPr>
              <w:pStyle w:val="Normal"/>
              <w:jc w:val="center"/>
            </w:pPr>
            <w:r w:rsidR="00745e32" w:rsidRPr="000f10ef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745e32" w:rsidRPr="000f10ef">
              <w:t xml:space="preserve">112,3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745e32" w:rsidRPr="000f10ef">
              <w:t xml:space="preserve">–</w:t>
            </w:r>
          </w:p>
        </w:tc>
      </w:tr>
      <w:tr>
        <w:trPr>
          <w:trHeight w:hRule="atLeast" w:val="1104"/>
          <w:trHeight w:hRule="atLeast" w:val="1104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745e32" w:rsidRPr="00265af9">
              <w:t xml:space="preserve">Кузнецова</w:t>
            </w:r>
            <w:r w:rsidR="00745e32"/>
          </w:p>
          <w:p w:rsidP="00965710">
            <w:pPr>
              <w:pStyle w:val="Normal"/>
              <w:jc w:val="center"/>
            </w:pPr>
            <w:r w:rsidR="00745e32" w:rsidRPr="00265af9">
              <w:t xml:space="preserve"> Анна Александровна</w:t>
            </w:r>
            <w:r w:rsidR="00745e32"/>
          </w:p>
          <w:p w:rsidP="00965710">
            <w:pPr>
              <w:pStyle w:val="Normal"/>
              <w:jc w:val="center"/>
            </w:pPr>
            <w:r w:rsidR="00745e32">
              <w:t xml:space="preserve">ведущий специалист </w:t>
            </w:r>
            <w:r w:rsidR="00745e32" w:rsidRPr="00265af9"/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745e32">
              <w:t xml:space="preserve">205711,39</w:t>
            </w:r>
            <w:r w:rsidR="00745e32" w:rsidRPr="00265af9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745e32">
              <w:t xml:space="preserve">–</w:t>
            </w:r>
            <w:r w:rsidR="00745e32" w:rsidRPr="00265af9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745e32">
              <w:t xml:space="preserve">–</w:t>
            </w:r>
            <w:r w:rsidR="00745e32" w:rsidRPr="00265af9"/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745e32">
              <w:t xml:space="preserve">–</w:t>
            </w:r>
            <w:r w:rsidR="00745e32" w:rsidRPr="00265af9"/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745e32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965710">
              <w:t xml:space="preserve">Квартира</w:t>
            </w:r>
            <w:r w:rsidR="00745e32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965710">
              <w:t xml:space="preserve">42</w:t>
            </w:r>
            <w:r w:rsidR="00745e32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965710">
              <w:t xml:space="preserve">Россия</w:t>
            </w:r>
            <w:r w:rsidR="00745e32"/>
          </w:p>
        </w:tc>
      </w:tr>
      <w:tr>
        <w:trPr>
          <w:trHeight w:hRule="atLeast" w:val="1104"/>
          <w:trHeight w:hRule="atLeast" w:val="1104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965710">
              <w:t xml:space="preserve">Муж </w:t>
            </w:r>
            <w:r w:rsidR="00965710" w:rsidRPr="00265af9"/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965710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965710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965710">
              <w:t xml:space="preserve">–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965710">
              <w:t xml:space="preserve">–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965710">
              <w:t xml:space="preserve">Автомобиль легковой:</w:t>
            </w:r>
          </w:p>
          <w:p w:rsidP="00965710">
            <w:pPr>
              <w:pStyle w:val="Normal"/>
              <w:jc w:val="center"/>
            </w:pPr>
            <w:r w:rsidR="00965710">
              <w:t xml:space="preserve">Шевроле Нива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965710">
              <w:t xml:space="preserve">Квартира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965710">
              <w:t xml:space="preserve">42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965710">
              <w:t xml:space="preserve">Россия</w:t>
            </w:r>
          </w:p>
        </w:tc>
      </w:tr>
    </w:tbl>
    <w:p w:rsidP="00043ec7">
      <w:pPr>
        <w:pStyle w:val="Normal"/>
        <w:jc w:val="center"/>
      </w:pPr>
      <w:r w:rsidR="00043ec7"/>
    </w:p>
    <w:sectPr>
      <w:type w:val="nextPage"/>
      <w:pgSz w:h="11906" w:orient="landscape" w:w="16838"/>
      <w:pgMar w:bottom="851" w:footer="709" w:gutter="0" w:header="709" w:left="1134" w:right="1134" w:top="1438"/>
      <w:cols w:space="708"/>
      <w:docGrid w:linePitch="360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anose1 w:val="02020603050405020304"/>
    <w:pitch w:val="variable"/>
    <w:sig w:usb0="20002a87" w:usb1="80000000" w:usb2="00000008" w:usb3="00000000" w:csb0="000001ff" w:csb1="00000000"/>
  </w:font>
  <w:font w:name="Symbol"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charset w:val="cc"/>
    <w:family w:val="swiss"/>
    <w:panose1 w:val="020b0604020202020204"/>
    <w:pitch w:val="variable"/>
    <w:sig w:usb0="20002a87" w:usb1="80000000" w:usb2="00000008" w:usb3="00000000" w:csb0="000001ff" w:csb1="00000000"/>
  </w:font>
  <w:font w:name="Cambria Math">
    <w:charset w:val="cc"/>
    <w:family w:val="roman"/>
    <w:panose1 w:val="02040503050406030204"/>
    <w:pitch w:val="variable"/>
    <w:sig w:usb0="a00002ef" w:usb1="420020eb" w:usb2="00000000" w:usb3="00000000" w:csb0="0000009f" w:csb1="00000000"/>
  </w:font>
</w:fonts>
</file>

<file path=word/settings.xml><?xml version="1.0" encoding="utf-8"?>
<w:settings xmlns:w="http://schemas.openxmlformats.org/wordprocessingml/2006/main">
  <w:zoom w:percent="100"/>
  <w:proofState w:grammar="clean"/>
  <w:stylePaneFormatFilter w:val="3f01"/>
  <w:defaultTabStop w:val="708"/>
  <w:displayHorizontalDrawingGridEvery w:val="1"/>
  <w:displayVerticalDrawingGridEvery w:val="1"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growAutofit/>
    <w:spaceForUL/>
    <w:useWord2002TableStyleRules/>
  </w:compat>
  <w:rsids>
    <w:rsid w:val="000348ee"/>
    <w:rsid w:val="00043ec7"/>
    <w:rsid w:val="000f10ef"/>
    <w:rsid w:val="00141d8c"/>
    <w:rsid w:val="00161a82"/>
    <w:rsid w:val="001a3054"/>
    <w:rsid w:val="001f3d3a"/>
    <w:rsid w:val="00265af9"/>
    <w:rsid w:val="003e4e10"/>
    <w:rsid w:val="004f7be3"/>
    <w:rsid w:val="00745e32"/>
    <w:rsid w:val="007b74c7"/>
    <w:rsid w:val="00810242"/>
    <w:rsid w:val="008525b7"/>
    <w:rsid w:val="00965710"/>
    <w:rsid w:val="00af5e13"/>
    <w:rsid w:val="00ed2588"/>
    <w:rsid w:val="00fa1216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style w:type="paragraph" w:styleId="Normal">
    <w:name w:val="Normal"/>
    <w:next w:val="Normal"/>
    <w:link w:val="Normal"/>
    <w:rPr>
      <w:sz w:val="24"/>
      <w:szCs w:val="24"/>
      <w:lang w:bidi="ar-SA" w:eastAsia="ru-RU" w:val="ru-RU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  <w:tblPr>
      <w:tblLayout w:type="fixed"/>
      <w:tblCellMar>
        <w:top w:type="dxa" w:w="0"/>
        <w:bottom w:type="dxa" w:w="0"/>
        <w:left w:type="dxa" w:w="108"/>
        <w:right w:type="dxa" w:w="108"/>
      </w:tblCellMar>
    </w:tblPr>
    <w:tblGrid/>
  </w:style>
  <w:style w:type="numbering" w:styleId="NormalList">
    <w:name w:val="NormalList"/>
    <w:next w:val="NormalList"/>
    <w:link w:val="Normal"/>
    <w:semiHidden/>
  </w:style>
  <w:style w:type="table" w:styleId="TableGrid">
    <w:name w:val="TableGrid"/>
    <w:basedOn w:val="TableNormal"/>
    <w:next w:val="TableGrid"/>
    <w:link w:val="Normal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CellMar>
        <w:left w:type="dxa" w:w="0"/>
        <w:right w:type="dxa" w:w="0"/>
      </w:tblCellMar>
    </w:tblPr>
    <w:tblGrid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