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pPr w:leftFromText="180" w:rightFromText="180" w:horzAnchor="margin" w:tblpX="-460" w:vertAnchor="text" w:tblpY="-575"/>
        <w:tblW w:w="14851" w:type="dxa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1951"/>
        <w:gridCol w:w="2126"/>
        <w:gridCol w:w="1843"/>
        <w:gridCol w:w="1134"/>
        <w:gridCol w:w="992"/>
        <w:gridCol w:w="1276"/>
        <w:gridCol w:w="1134"/>
        <w:gridCol w:w="1276"/>
        <w:gridCol w:w="1843"/>
        <w:gridCol w:w="1276"/>
      </w:tblGrid>
      <w:tr>
        <w:trPr>
          <w:trHeight w:val="570" w:hRule="atLeast"/>
        </w:trPr>
        <w:tc>
          <w:tcPr>
            <w:vMerge w:val="restart"/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Фамилия  имя отчество депутата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Районного Собрания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6095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Объекты недвижимости,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находящиеся в собственности</w:t>
            </w:r>
          </w:p>
        </w:tc>
        <w:tc>
          <w:tcPr>
            <w:tcW w:type="dxa" w:w="3686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Транспортные средства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(вид, марка)</w:t>
            </w:r>
          </w:p>
        </w:tc>
        <w:tc>
          <w:tcPr>
            <w:vMerge w:val="restart"/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Декларированный доход (руб.)</w:t>
            </w:r>
          </w:p>
        </w:tc>
      </w:tr>
      <w:tr>
        <w:trPr>
          <w:trHeight w:val="450" w:hRule="atLeast"/>
        </w:trPr>
        <w:tc>
          <w:tcPr>
            <w:vMerge w:val="continue"/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 собственности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(кв.м)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Страна расположения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(кв.м)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Страна расположения</w:t>
            </w:r>
          </w:p>
        </w:tc>
        <w:tc>
          <w:tcPr>
            <w:vMerge w:val="continue"/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vMerge w:val="continue"/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Якушина Инна Вячеславовна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Заведующий отделом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51.9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533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665,93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 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-инд. жил. строй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76,3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600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Ssang Yong Rexyon RJ 4, 2008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620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362,80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51,9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Данилевская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Марина Шаховна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заместитель заведующего отделом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-приусадебный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-огородный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Хендай Солярис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549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399,27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-пай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-огородный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280100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Гладилова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Наталья Викторовна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начальник структурного подразделения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1/6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417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731,94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66,1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Тимохина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Юлия Игоревна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Ведущий специалист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335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786,16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Часть жилого дома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67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Ауди 100, 1991г.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352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467,83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Чекарева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 Ирина Владимировна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63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283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743,16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20,8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Ашухина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Лариса Анатольевна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главный специалист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52,6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336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356,68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 - под гаражом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22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52,6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21063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Ситроен «Берлинго» 2012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679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790,41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Прядка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Ирина Викторовна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главный специалист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-для строит. гаража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135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43,2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344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801,24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43,2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ВАЗ-2107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299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542,57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43,2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Хохлова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Елена Александровна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заведующая МКДОУ д/с "Сказка"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165,1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322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000,0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165,1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Киа Рио, 2014г.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180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000,0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Беликова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Валентина Владимировна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заведующая МКДОУ д/с "Алые Паруса"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-садовый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23,33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Хендай Солярис, 2013г.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841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697,81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Никонова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Валентина Григорьевна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заведующая МКДОУ д/с "Незабудка"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704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489,89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-сельхозназначения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121528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28,7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Fiat Doblo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859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434,84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Зайцев Федор Васильевич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директор МКОУ ДОД "ДДТ" п. Бабынино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1210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84,6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Mitsubishi Lancer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Mitsubishi Outlander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292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776,37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1210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84,6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 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623 225,39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Бредников Владимир Александрович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директор МОУ "СОШ" с. Утешево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-приусадебный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Фольстваген Тегуан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1178851,92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609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685,88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Задохина Юлия Юрьевна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директор МКОУ «СОШ» с. Куракино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1285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44,1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210530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316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987,52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 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210530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222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368,13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44,1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44,1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Волошедова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Марина Сергеевна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директор МОУ "СОШ №2" п. Бабынино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38,6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979 945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-личное подсобное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0,11га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Автоприцеп: ЗАЗ 8101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Chery TIGO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Cheri Very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643 345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Андреева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Наталья Анатольевна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Директор МКОУ «СОШ» с. Вязовна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4167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74,1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426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064,14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Nissan Note 2007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240 000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74,1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Кораблин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Владимир Дмитриевич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директор МКОУ "ООШ" с. Антопьево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357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991,80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-огородный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408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800,81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Геворкова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Татьяна Викторовна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директор МКОУ "СОШ №1" п. Бабынино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1/5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80,2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21150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619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992,34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1/5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80,2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Audi-A4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119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298,31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Сорокин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Игорь Васильевич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"СОШ№2" п.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Воротынск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-дачный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420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19,5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KIA sportage, 2015г.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1285904,43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Амелина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Прасковья Николаевна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директор МКОУ "СОШ" п. Газопровод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679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919,35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РЕНО СИМВОЛ 2007 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206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824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Обухова Элеонора Валериевна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          директор МКОУ "СОШ №1" п. Воротынск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29,7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Nissan Note, 2014 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261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061,00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Князева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Елена Викторовна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директор МКОУ "СОШ" с. Муромцево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360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364,81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Якушина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Мария Константиновна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директор МКОУ "Начальная школа – детский сад" с. Пятницкое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69,6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480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137,06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69,6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269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617,38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76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Кузнецова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Татьяна Викторовна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заведующая МКДОУ д/с «Улыбка»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56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546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732,00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Амеличкина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Мария Сергеевна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заведующая МКДОУ д/с  с. Муромцево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1940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429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006,89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Часть жилого дома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1940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81,4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Жигули ВАЗ 21074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314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929,24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Ашухин Василий Владимирович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директор МБОУ ДОД «Де6тская-юношеская спортивная школа» п. Бабынино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 под гаражом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22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52,6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21063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Ситроен «Берлинго» 2012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679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790,41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52,6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336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356,68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Лобанова Лилия Вячеславовна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начальник структурного подразделения опеки и попечительства несовершеннолетних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929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193,5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57,9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193,5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ВАЗ-2121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HONDA CIVIC 2008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137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228,63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193,5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701" w:right="850" w:top="1134" w:bottom="1134" w:gutter="0" w:header="624" w:footer="709"/>
      <w:titlePg/>
      <w:headerReference w:type="first" r:id="rId3"/>
      <w:footerReference w:type="default" r:id="rId4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SimSun">
    <w:altName w:val="ЛОМе"/>
    <w:panose1 w:val="02010600030101010101"/>
    <w:family w:val="auto"/>
    <w:charset w:val="86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@SimSun">
    <w:panose1 w:val="02010600030101010101"/>
    <w:family w:val="auto"/>
    <w:charset w:val="86"/>
    <w:pitch w:val="variable"/>
  </w:font>
  <w:font w:name="Times New Roman CYR"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SimSun Western">
    <w:altName w:val="ЛОМе"/>
    <w:family w:val="auto"/>
    <w:charset w:val="00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@SimSun Western">
    <w:family w:val="auto"/>
    <w:charset w:val="00"/>
    <w:pitch w:val="variable"/>
  </w:font>
  <w:font w:name="Times New Roman CYR">
    <w:family w:val="roman"/>
    <w:charset w:val="00"/>
    <w:pitch w:val="variable"/>
  </w:font>
  <w:font w:name="Times New Roman CYR CE">
    <w:family w:val="roman"/>
    <w:charset w:val="EE"/>
    <w:pitch w:val="variable"/>
  </w:font>
  <w:font w:name="Times New Roman CYR Greek">
    <w:family w:val="roman"/>
    <w:charset w:val="A1"/>
    <w:pitch w:val="variable"/>
  </w:font>
  <w:font w:name="Times New Roman CYR Tur">
    <w:family w:val="roman"/>
    <w:charset w:val="A2"/>
    <w:pitch w:val="variable"/>
  </w:font>
  <w:font w:name="Times New Roman CYR (Hebrew)">
    <w:family w:val="roman"/>
    <w:charset w:val="B1"/>
    <w:pitch w:val="variable"/>
  </w:font>
  <w:font w:name="Times New Roman CYR (Arabic)">
    <w:family w:val="roman"/>
    <w:charset w:val="B2"/>
    <w:pitch w:val="variable"/>
  </w:font>
  <w:font w:name="Times New Roman CYR Baltic">
    <w:family w:val="roman"/>
    <w:charset w:val="BA"/>
    <w:pitch w:val="variable"/>
  </w:font>
  <w:font w:name="Times New Roman CYR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200" w:line="276"/>
      <w:bidi w:val="false"/>
      <w:tabs>
        <w:tab w:val="left" w:pos="1050"/>
      </w:tabs>
      <w:rPr>
        <w:rFonts w:ascii="Times New Roman" w:eastAsia="Times New Roman" w:hAnsi="Times New Roman" w:cs="Times New Roman"/>
        <w:sz w:val="22"/>
      </w:rPr>
    </w:pPr>
    <w:r>
      <w:rPr>
        <w:rFonts w:ascii="Times New Roman" w:eastAsia="Times New Roman" w:hAnsi="Times New Roman" w:cs="Times New Roman"/>
        <w:sz w:val="22"/>
      </w:rPr>
      <w:tab/>
    </w: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rFonts w:ascii="Times New Roman" w:eastAsia="Times New Roman" w:hAnsi="Times New Roman" w:cs="Times New Roman"/>
        <w:sz w:val="22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СВЕДЕНИЯ</w:t>
    </w:r>
  </w:p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b w:val="true"/>
        <w:rFonts w:ascii="Calibri" w:eastAsia="Calibri" w:hAnsi="Calibri" w:cs="Calibri"/>
        <w:sz w:val="26"/>
        <w:color w:val="000000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о доходах, имуществе и обязательствах имущественного характера</w:t>
    </w:r>
  </w:p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rFonts w:ascii="Times New Roman" w:eastAsia="Times New Roman" w:hAnsi="Times New Roman" w:cs="Times New Roman"/>
        <w:sz w:val="22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гражданских служащих отдела народного образования администрации МР «Бабынинский район»</w:t>
    </w:r>
  </w:p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rFonts w:ascii="Times New Roman" w:eastAsia="Times New Roman" w:hAnsi="Times New Roman" w:cs="Times New Roman"/>
        <w:sz w:val="22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и членов их семей за период с 1 января по 31 декабря 2015года</w:t>
    </w:r>
  </w:p>
  <w:p>
    <w:pPr>
      <w:jc w:val="center"/>
      <w:textAlignment w:val="auto"/>
      <w:ind w:left="0" w:right="0" w:start="0" w:end="0"/>
      <w:spacing w:after="0" w:line="240"/>
      <w:bidi w:val="false"/>
      <w:rPr>
        <w:b w:val="true"/>
        <w:rFonts w:ascii="Times New Roman" w:eastAsia="Times New Roman" w:hAnsi="Times New Roman" w:cs="Times New Roman"/>
        <w:sz w:val="22"/>
      </w:rPr>
    </w:pPr>
  </w:p>
  <w:p>
    <w:pPr>
      <w:jc w:val="left"/>
      <w:textAlignment w:val="auto"/>
      <w:ind w:left="0" w:right="0" w:start="0" w:end="0"/>
      <w:adjustRightInd w:val="true"/>
      <w:spacing w:after="200" w:line="276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2"/>
      </w:rPr>
    </w:pPr>
  </w:p>
  <w:p>
    <w:pPr>
      <w:jc w:val="left"/>
      <w:textAlignment w:val="auto"/>
      <w:ind w:left="0" w:right="0" w:start="0" w:end="0"/>
      <w:adjustRightInd w:val="true"/>
      <w:spacing w:after="200" w:line="276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2"/>
      </w:rPr>
    </w:pP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8</Pages>
  <Words>1152</Words>
  <Characters>6569</Characters>
  <CharactersWithSpaces>7706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</cp:coreProperties>
</file>