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body>
    <w:p w:rsidP="000d1431">
      <w:pPr>
        <w:pStyle w:val="Normal"/>
        <w:rPr>
          <w:b/>
          <w:sz w:val="28"/>
          <w:szCs w:val="28"/>
        </w:rPr>
        <w:jc w:val="center"/>
      </w:pPr>
      <w:r w:rsidR="000d1431" w:rsidRPr="002d0c5b">
        <w:rPr>
          <w:b/>
          <w:sz w:val="28"/>
          <w:szCs w:val="28"/>
        </w:rPr>
        <w:t xml:space="preserve">СВЕДЕНИЯ</w:t>
      </w:r>
      <w:r w:rsidR="005477e4" w:rsidRPr="002d0c5b">
        <w:rPr>
          <w:b/>
          <w:sz w:val="28"/>
          <w:szCs w:val="28"/>
        </w:rPr>
      </w:r>
    </w:p>
    <w:p w:rsidP="000d1431">
      <w:pPr>
        <w:pStyle w:val="Normal"/>
        <w:rPr>
          <w:b/>
          <w:sz w:val="28"/>
          <w:szCs w:val="28"/>
        </w:rPr>
        <w:jc w:val="center"/>
      </w:pPr>
      <w:r w:rsidR="000d1431" w:rsidRPr="002d0c5b">
        <w:rPr>
          <w:b/>
          <w:sz w:val="28"/>
          <w:szCs w:val="28"/>
        </w:rPr>
        <w:t xml:space="preserve">о доходах, имуществе и обязательствах имущественного характера</w:t>
      </w:r>
      <w:r w:rsidR="008b0cd2" w:rsidRPr="002d0c5b">
        <w:rPr>
          <w:b/>
          <w:sz w:val="28"/>
          <w:szCs w:val="28"/>
        </w:rPr>
        <w:t xml:space="preserve"> </w:t>
      </w:r>
      <w:r w:rsidR="000d1431" w:rsidRPr="002d0c5b">
        <w:rPr>
          <w:b/>
          <w:sz w:val="28"/>
          <w:szCs w:val="28"/>
        </w:rPr>
        <w:t xml:space="preserve">муниципальных служащих финансового отдела</w:t>
      </w:r>
      <w:r w:rsidR="008b0cd2" w:rsidRPr="002d0c5b">
        <w:rPr>
          <w:b/>
          <w:sz w:val="28"/>
          <w:szCs w:val="28"/>
        </w:rPr>
      </w:r>
    </w:p>
    <w:p w:rsidP="000d1431">
      <w:pPr>
        <w:pStyle w:val="Normal"/>
        <w:rPr>
          <w:b/>
          <w:sz w:val="28"/>
          <w:szCs w:val="28"/>
        </w:rPr>
        <w:jc w:val="center"/>
      </w:pPr>
      <w:r w:rsidR="000d1431" w:rsidRPr="002d0c5b">
        <w:rPr>
          <w:b/>
          <w:sz w:val="28"/>
          <w:szCs w:val="28"/>
        </w:rPr>
        <w:t xml:space="preserve"> администрации МР «Бабынинский район»</w:t>
      </w:r>
      <w:r w:rsidR="008b0cd2" w:rsidRPr="002d0c5b">
        <w:rPr>
          <w:b/>
          <w:sz w:val="28"/>
          <w:szCs w:val="28"/>
        </w:rPr>
        <w:t xml:space="preserve"> </w:t>
      </w:r>
      <w:r w:rsidR="000d1431" w:rsidRPr="002d0c5b">
        <w:rPr>
          <w:b/>
          <w:sz w:val="28"/>
          <w:szCs w:val="28"/>
        </w:rPr>
        <w:t xml:space="preserve">и членов их семей за период с 01 января по 31 декабря 201</w:t>
      </w:r>
      <w:r w:rsidR="001d3160" w:rsidRPr="002d0c5b">
        <w:rPr>
          <w:b/>
          <w:sz w:val="28"/>
          <w:szCs w:val="28"/>
        </w:rPr>
        <w:t xml:space="preserve">9</w:t>
      </w:r>
      <w:r w:rsidR="000d1431" w:rsidRPr="002d0c5b">
        <w:rPr>
          <w:b/>
          <w:sz w:val="28"/>
          <w:szCs w:val="28"/>
        </w:rPr>
        <w:t xml:space="preserve"> года</w:t>
      </w:r>
    </w:p>
    <w:p w:rsidP="000d1431">
      <w:pPr>
        <w:pStyle w:val="Normal"/>
        <w:jc w:val="center"/>
      </w:pPr>
      <w:r w:rsidR="002d0c5b"/>
    </w:p>
    <w:tbl>
      <w:tblPr>
        <w:tblW w:type="dxa" w:w="15151"/>
        <w:tblLook w:val="01e0"/>
        <w:tblW w:type="dxa" w:w="15151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1809"/>
        <w:gridCol w:w="2127"/>
        <w:gridCol w:w="2292"/>
        <w:gridCol w:w="1445"/>
        <w:gridCol w:w="1255"/>
        <w:gridCol w:w="2379"/>
        <w:gridCol w:w="1134"/>
        <w:gridCol w:w="1033"/>
        <w:gridCol w:w="1677"/>
      </w:tblGrid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  <w:tcBorders>
              <w:top w:color="000000" w:space="0" w:sz="4" w:val="single"/>
              <w:left w:color="000000" w:space="0" w:sz="4" w:val="single"/>
              <w:bottom w:val="nil"/>
              <w:righ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>
              <w:t xml:space="preserve">Фамилия, имя, отчество лица, замещающего должность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left w:color="000000" w:space="0" w:sz="4" w:val="single"/>
              <w:bottom w:val="nil"/>
              <w:righ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>
              <w:t xml:space="preserve">Декларированный годовой доход (руб.)</w:t>
            </w:r>
          </w:p>
        </w:tc>
        <w:tc>
          <w:tcPr>
            <w:textDirection w:val="lrTb"/>
            <w:vAlign w:val="top"/>
            <w:tcW w:type="dxa" w:w="7371"/>
            <w:gridSpan w:val="4"/>
            <w:tcBorders>
              <w:lef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extDirection w:val="lrTb"/>
            <w:vAlign w:val="top"/>
            <w:tcW w:type="dxa" w:w="3844"/>
            <w:gridSpan w:val="3"/>
          </w:tcPr>
          <w:p w:rsidP="00384490">
            <w:pPr>
              <w:pStyle w:val="Normal"/>
              <w:jc w:val="center"/>
            </w:pPr>
            <w:r w:rsidR="000d1431">
              <w:t xml:space="preserve">Перечень объектов недвижимого имущества, находящегося в пользовании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212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2292"/>
            <w:tcBorders>
              <w:lef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ab2c52">
              <w:t xml:space="preserve">Вид объектов</w:t>
            </w:r>
            <w:r w:rsidR="00d50d60">
              <w:t xml:space="preserve"> недвижимости</w:t>
            </w:r>
            <w:r w:rsidR="000d1431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center"/>
            </w:pPr>
            <w:r w:rsidR="00d50d60">
              <w:t xml:space="preserve">Площадь (кв.м.)</w:t>
            </w:r>
            <w:r w:rsidR="000d1431"/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d50d60">
              <w:t xml:space="preserve">Страна располо</w:t>
            </w:r>
            <w:r w:rsidR="00f0793d" w:rsidRPr="00384490">
              <w:rPr>
                <w:lang w:val="en-US"/>
              </w:rPr>
              <w:t xml:space="preserve">-</w:t>
            </w:r>
            <w:r w:rsidR="00d50d60">
              <w:t xml:space="preserve">жения</w:t>
            </w:r>
            <w:r w:rsidR="000d1431"/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d50d60">
              <w:t xml:space="preserve">Транспортные средства</w:t>
            </w:r>
            <w:r w:rsidR="000d1431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d50d60">
              <w:t xml:space="preserve">Вид объектов</w:t>
            </w:r>
            <w:r w:rsidR="000d1431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center"/>
            </w:pPr>
            <w:r w:rsidR="00d50d60">
              <w:t xml:space="preserve">Пло</w:t>
            </w:r>
            <w:r w:rsidR="00c20f45">
              <w:t xml:space="preserve">-</w:t>
            </w:r>
            <w:r w:rsidR="00d50d60">
              <w:t xml:space="preserve">щадь (кв.м.)</w:t>
            </w:r>
            <w:r w:rsidR="000d1431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d50d60">
              <w:t xml:space="preserve">Страна расположения</w:t>
            </w: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  <w:tcBorders>
              <w:top w:color="000000" w:space="0" w:sz="4" w:val="single"/>
            </w:tcBorders>
          </w:tcPr>
          <w:p w:rsidP="00da5181">
            <w:pPr>
              <w:pStyle w:val="Normal"/>
            </w:pPr>
            <w:r w:rsidR="00da5181" w:rsidRPr="00da5181">
              <w:t xml:space="preserve">1</w:t>
            </w:r>
            <w:r w:rsidR="00da5181">
              <w:t xml:space="preserve">.Андриянкина Ольга Сергеевна – заместитель заведующей</w:t>
            </w:r>
            <w:r w:rsidR="000d1431"/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</w:tcBorders>
          </w:tcPr>
          <w:p w:rsidP="00384490">
            <w:pPr>
              <w:pStyle w:val="Normal"/>
              <w:jc w:val="right"/>
            </w:pPr>
            <w:r w:rsidR="00984556">
              <w:t xml:space="preserve">581339</w:t>
            </w:r>
            <w:r w:rsidR="000d1431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4d6580">
              <w:t xml:space="preserve">¼ Жилой дом</w:t>
            </w:r>
            <w:r w:rsidR="000d1431"/>
          </w:p>
          <w:p w:rsidP="00384490">
            <w:pPr>
              <w:pStyle w:val="Normal"/>
              <w:jc w:val="center"/>
            </w:pPr>
            <w:r w:rsidR="00984556">
              <w:t xml:space="preserve">¼ </w:t>
            </w:r>
            <w:r w:rsidR="00984556" w:rsidRPr="00703fec">
              <w:rPr>
                <w:sz w:val="22"/>
                <w:szCs w:val="22"/>
              </w:rPr>
              <w:t xml:space="preserve">земельный участок</w:t>
            </w:r>
            <w:r w:rsidR="00984556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4d6580">
              <w:t xml:space="preserve">141,3</w:t>
            </w:r>
            <w:r w:rsidR="000d1431"/>
          </w:p>
          <w:p w:rsidP="00384490">
            <w:pPr>
              <w:pStyle w:val="Normal"/>
              <w:jc w:val="right"/>
            </w:pPr>
            <w:r w:rsidR="00984556">
              <w:t xml:space="preserve">1200,0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4d6580">
              <w:t xml:space="preserve">Россия</w:t>
            </w:r>
            <w:r w:rsidR="000d1431"/>
          </w:p>
          <w:p w:rsidP="00384490">
            <w:pPr>
              <w:pStyle w:val="Normal"/>
              <w:jc w:val="center"/>
            </w:pPr>
            <w:r w:rsidR="00984556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2e71df">
              <w:t xml:space="preserve">Комната в общежи</w:t>
            </w:r>
            <w:r w:rsidR="008a471d">
              <w:t xml:space="preserve">-</w:t>
            </w:r>
            <w:r w:rsidR="002e71df">
              <w:t xml:space="preserve">тии</w:t>
            </w:r>
            <w:r w:rsidR="000d1431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2e71df">
              <w:t xml:space="preserve">12</w:t>
            </w:r>
            <w:r w:rsidR="000d1431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2e71df">
              <w:t xml:space="preserve">Россия</w:t>
            </w: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735678">
              <w:t xml:space="preserve">Муж</w:t>
            </w:r>
          </w:p>
        </w:tc>
        <w:tc>
          <w:tcPr>
            <w:textDirection w:val="lrTb"/>
            <w:vAlign w:val="top"/>
            <w:tcW w:type="dxa" w:w="2127"/>
          </w:tcPr>
          <w:p w:rsidP="004d6580">
            <w:pPr>
              <w:pStyle w:val="Normal"/>
              <w:jc w:val="right"/>
            </w:pPr>
            <w:r w:rsidR="00703fec">
              <w:t xml:space="preserve">675090</w:t>
            </w:r>
            <w:r w:rsidR="00735678"/>
          </w:p>
        </w:tc>
        <w:tc>
          <w:tcPr>
            <w:textDirection w:val="lrTb"/>
            <w:vAlign w:val="top"/>
            <w:tcW w:type="dxa" w:w="2292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8a471d">
              <w:t xml:space="preserve">Земельный участок</w:t>
            </w:r>
            <w:r w:rsidR="004d6580"/>
          </w:p>
          <w:p w:rsidP="00384490">
            <w:pPr>
              <w:pStyle w:val="Normal"/>
              <w:jc w:val="center"/>
            </w:pPr>
            <w:r w:rsidR="00703fec">
              <w:t xml:space="preserve">¼ </w:t>
            </w:r>
            <w:r w:rsidR="00703fec" w:rsidRPr="00703fec">
              <w:rPr>
                <w:sz w:val="22"/>
                <w:szCs w:val="22"/>
              </w:rPr>
              <w:t xml:space="preserve">земельный участок</w:t>
            </w:r>
            <w:r w:rsidR="00703fec"/>
          </w:p>
          <w:p w:rsidP="00384490">
            <w:pPr>
              <w:pStyle w:val="Normal"/>
              <w:jc w:val="center"/>
            </w:pPr>
            <w:r w:rsidR="004d6580">
              <w:t xml:space="preserve">¼ Жилой дом</w:t>
            </w:r>
            <w:r w:rsidR="008a471d">
              <w:t xml:space="preserve"> </w:t>
            </w:r>
            <w:r w:rsidR="00735678"/>
          </w:p>
        </w:tc>
        <w:tc>
          <w:tcPr>
            <w:textDirection w:val="lrTb"/>
            <w:vAlign w:val="top"/>
            <w:tcW w:type="dxa" w:w="1445"/>
            <w:tcBorders>
              <w:bottom w:color="000000" w:space="0" w:sz="4" w:val="single"/>
            </w:tcBorders>
          </w:tcPr>
          <w:p w:rsidP="00384490">
            <w:pPr>
              <w:pStyle w:val="Normal"/>
              <w:jc w:val="right"/>
            </w:pPr>
            <w:r w:rsidR="008a471d">
              <w:t xml:space="preserve">442,0</w:t>
            </w:r>
            <w:r w:rsidR="00735678"/>
          </w:p>
          <w:p w:rsidP="00384490">
            <w:pPr>
              <w:pStyle w:val="Normal"/>
              <w:jc w:val="right"/>
            </w:pPr>
            <w:r w:rsidR="00703fec">
              <w:t xml:space="preserve">1200,0</w:t>
            </w:r>
          </w:p>
          <w:p w:rsidP="00384490">
            <w:pPr>
              <w:pStyle w:val="Normal"/>
              <w:jc w:val="right"/>
            </w:pPr>
            <w:r w:rsidR="004d6580">
              <w:t xml:space="preserve">141,3</w:t>
            </w:r>
          </w:p>
        </w:tc>
        <w:tc>
          <w:tcPr>
            <w:textDirection w:val="lrTb"/>
            <w:vAlign w:val="top"/>
            <w:tcW w:type="dxa" w:w="1255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8a471d">
              <w:t xml:space="preserve">Россия</w:t>
            </w:r>
            <w:r w:rsidR="00735678"/>
          </w:p>
          <w:p w:rsidP="00384490">
            <w:pPr>
              <w:pStyle w:val="Normal"/>
              <w:jc w:val="center"/>
            </w:pPr>
            <w:r w:rsidR="004d6580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703fec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735678">
              <w:t xml:space="preserve">Легковой автомобиль </w:t>
            </w:r>
            <w:r w:rsidR="00f30466">
              <w:t xml:space="preserve">САНГ ЙОНГ KYRON II</w:t>
            </w:r>
            <w:r w:rsidR="00735678" w:rsidRPr="00f30466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735678">
              <w:t xml:space="preserve">Комната в общежи</w:t>
            </w:r>
            <w:r w:rsidR="008a471d">
              <w:t xml:space="preserve">-</w:t>
            </w:r>
            <w:r w:rsidR="00735678">
              <w:t xml:space="preserve">тии</w:t>
            </w:r>
          </w:p>
          <w:p w:rsidP="00384490">
            <w:pPr>
              <w:pStyle w:val="Normal"/>
              <w:jc w:val="center"/>
            </w:pPr>
            <w:r w:rsidR="002d0c5b"/>
          </w:p>
          <w:p w:rsidP="00384490">
            <w:pPr>
              <w:pStyle w:val="Normal"/>
              <w:jc w:val="center"/>
            </w:pPr>
            <w:r w:rsidR="002d0c5b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735678">
              <w:t xml:space="preserve">12</w:t>
            </w:r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735678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872949">
            <w:pPr>
              <w:pStyle w:val="Normal"/>
              <w:rPr>
                <w:sz w:val="22"/>
                <w:szCs w:val="22"/>
              </w:rPr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735678" w:rsidRPr="00872949">
              <w:rPr>
                <w:sz w:val="22"/>
                <w:szCs w:val="22"/>
              </w:rPr>
            </w:r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735678"/>
          </w:p>
        </w:tc>
        <w:tc>
          <w:tcPr>
            <w:textDirection w:val="lrTb"/>
            <w:vAlign w:val="top"/>
            <w:tcW w:type="dxa" w:w="2292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703fec">
              <w:t xml:space="preserve">¼ </w:t>
            </w:r>
            <w:r w:rsidR="00703fec" w:rsidRPr="00703fec">
              <w:rPr>
                <w:sz w:val="22"/>
                <w:szCs w:val="22"/>
              </w:rPr>
              <w:t xml:space="preserve">земельный участок</w:t>
            </w:r>
            <w:r w:rsidR="00703fec"/>
          </w:p>
          <w:p w:rsidP="00384490">
            <w:pPr>
              <w:pStyle w:val="Normal"/>
              <w:jc w:val="center"/>
            </w:pPr>
            <w:r w:rsidR="004d6580">
              <w:t xml:space="preserve">¼ Жилой дом</w:t>
            </w:r>
            <w:r w:rsidR="00735678"/>
          </w:p>
        </w:tc>
        <w:tc>
          <w:tcPr>
            <w:textDirection w:val="lrTb"/>
            <w:vAlign w:val="top"/>
            <w:tcW w:type="dxa" w:w="1445"/>
            <w:tcBorders>
              <w:bottom w:color="000000" w:space="0" w:sz="4" w:val="single"/>
            </w:tcBorders>
          </w:tcPr>
          <w:p w:rsidP="00384490">
            <w:pPr>
              <w:pStyle w:val="Normal"/>
              <w:jc w:val="right"/>
            </w:pPr>
            <w:r w:rsidR="00703fec">
              <w:t xml:space="preserve">1200,00</w:t>
            </w:r>
          </w:p>
          <w:p w:rsidP="00384490">
            <w:pPr>
              <w:pStyle w:val="Normal"/>
              <w:jc w:val="right"/>
            </w:pPr>
            <w:r w:rsidR="004d6580">
              <w:t xml:space="preserve">141,3</w:t>
            </w:r>
            <w:r w:rsidR="00735678"/>
          </w:p>
        </w:tc>
        <w:tc>
          <w:tcPr>
            <w:textDirection w:val="lrTb"/>
            <w:vAlign w:val="top"/>
            <w:tcW w:type="dxa" w:w="1255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4d6580">
              <w:t xml:space="preserve">Россия</w:t>
            </w:r>
            <w:r w:rsidR="00735678"/>
          </w:p>
          <w:p w:rsidP="00384490">
            <w:pPr>
              <w:pStyle w:val="Normal"/>
              <w:jc w:val="center"/>
            </w:pPr>
            <w:r w:rsidR="00703fec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2d0c5b"/>
          </w:p>
        </w:tc>
        <w:tc>
          <w:tcPr>
            <w:textDirection w:val="lrTb"/>
            <w:vAlign w:val="top"/>
            <w:tcW w:type="dxa" w:w="2379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735678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735678">
              <w:t xml:space="preserve">Комната в общежи</w:t>
            </w:r>
            <w:r w:rsidR="008a471d">
              <w:t xml:space="preserve">-</w:t>
            </w:r>
            <w:r w:rsidR="00735678">
              <w:t xml:space="preserve">тии</w:t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735678">
              <w:t xml:space="preserve">12</w:t>
            </w:r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735678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8a471d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8a471d"/>
          </w:p>
        </w:tc>
        <w:tc>
          <w:tcPr>
            <w:textDirection w:val="lrTb"/>
            <w:vAlign w:val="top"/>
            <w:tcW w:type="dxa" w:w="2292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703fec">
              <w:t xml:space="preserve">¼ </w:t>
            </w:r>
            <w:r w:rsidR="00703fec" w:rsidRPr="00703fec">
              <w:rPr>
                <w:sz w:val="22"/>
                <w:szCs w:val="22"/>
              </w:rPr>
              <w:t xml:space="preserve">земельный участок</w:t>
            </w:r>
            <w:r w:rsidR="00703fec"/>
          </w:p>
          <w:p w:rsidP="00384490">
            <w:pPr>
              <w:pStyle w:val="Normal"/>
              <w:jc w:val="center"/>
            </w:pPr>
            <w:r w:rsidR="004d6580">
              <w:t xml:space="preserve">¼ Жилой дом</w:t>
            </w:r>
            <w:r w:rsidR="008a471d"/>
          </w:p>
        </w:tc>
        <w:tc>
          <w:tcPr>
            <w:textDirection w:val="lrTb"/>
            <w:vAlign w:val="top"/>
            <w:tcW w:type="dxa" w:w="1445"/>
            <w:tcBorders>
              <w:bottom w:color="000000" w:space="0" w:sz="4" w:val="single"/>
            </w:tcBorders>
          </w:tcPr>
          <w:p w:rsidP="00384490">
            <w:pPr>
              <w:pStyle w:val="Normal"/>
              <w:jc w:val="right"/>
            </w:pPr>
            <w:r w:rsidR="00703fec">
              <w:t xml:space="preserve">1200,00</w:t>
            </w:r>
          </w:p>
          <w:p w:rsidP="00384490">
            <w:pPr>
              <w:pStyle w:val="Normal"/>
              <w:jc w:val="right"/>
            </w:pPr>
            <w:r w:rsidR="004d6580">
              <w:t xml:space="preserve">141,3</w:t>
            </w:r>
            <w:r w:rsidR="008a471d"/>
          </w:p>
        </w:tc>
        <w:tc>
          <w:tcPr>
            <w:textDirection w:val="lrTb"/>
            <w:vAlign w:val="top"/>
            <w:tcW w:type="dxa" w:w="1255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4d6580">
              <w:t xml:space="preserve">Россия</w:t>
            </w:r>
            <w:r w:rsidR="008a471d"/>
          </w:p>
          <w:p w:rsidP="00384490">
            <w:pPr>
              <w:pStyle w:val="Normal"/>
              <w:jc w:val="center"/>
            </w:pPr>
            <w:r w:rsidR="00703fec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2d0c5b"/>
          </w:p>
        </w:tc>
        <w:tc>
          <w:tcPr>
            <w:textDirection w:val="lrTb"/>
            <w:vAlign w:val="top"/>
            <w:tcW w:type="dxa" w:w="2379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8a471d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8a471d">
              <w:t xml:space="preserve">Комната в общежи-тии</w:t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8a471d">
              <w:t xml:space="preserve">12</w:t>
            </w:r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8a471d">
              <w:t xml:space="preserve">Россия</w:t>
            </w:r>
          </w:p>
        </w:tc>
      </w:tr>
      <w:tr>
        <w:trPr>
          <w:trHeight w:hRule="atLeast" w:val="1701"/>
          <w:wAfter w:type="dxa" w:w="0"/>
          <w:trHeight w:hRule="atLeast" w:val="1701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da5181">
              <w:t xml:space="preserve">2.Володина Любовь Васильевна – начальник отдела</w:t>
            </w:r>
            <w:r w:rsidR="000d1431"/>
          </w:p>
        </w:tc>
        <w:tc>
          <w:tcPr>
            <w:textDirection w:val="lrTb"/>
            <w:vAlign w:val="top"/>
            <w:tcW w:type="dxa" w:w="2127"/>
            <w:tcBorders>
              <w:right w:color="000000" w:space="0" w:sz="4" w:val="single"/>
            </w:tcBorders>
          </w:tcPr>
          <w:p w:rsidP="00384490">
            <w:pPr>
              <w:pStyle w:val="Normal"/>
              <w:jc w:val="right"/>
            </w:pPr>
            <w:r w:rsidR="0015625c">
              <w:t xml:space="preserve">697716</w:t>
            </w:r>
            <w:r w:rsidR="000d1431" w:rsidRPr="009c09be"/>
          </w:p>
        </w:tc>
        <w:tc>
          <w:tcPr>
            <w:textDirection w:val="lrTb"/>
            <w:vAlign w:val="top"/>
            <w:tcW w:type="dxa" w:w="22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da5181">
              <w:t xml:space="preserve">½ Жилой дом</w:t>
            </w:r>
            <w:r w:rsidR="004444cd">
              <w:t xml:space="preserve">,</w:t>
            </w:r>
            <w:r w:rsidR="00da5181"/>
          </w:p>
          <w:p w:rsidP="00384490">
            <w:pPr>
              <w:pStyle w:val="Normal"/>
              <w:jc w:val="center"/>
            </w:pPr>
            <w:r w:rsidR="004444cd">
              <w:t xml:space="preserve">½ приусадебный участок</w:t>
            </w:r>
            <w:r w:rsidR="00624a79"/>
          </w:p>
          <w:p w:rsidP="00384490">
            <w:pPr>
              <w:pStyle w:val="Normal"/>
              <w:jc w:val="center"/>
            </w:pPr>
            <w:r w:rsidR="002d0c5b"/>
          </w:p>
          <w:p w:rsidP="00384490">
            <w:pPr>
              <w:pStyle w:val="Normal"/>
              <w:jc w:val="center"/>
            </w:pPr>
            <w:r w:rsidR="002d0c5b"/>
          </w:p>
          <w:p w:rsidP="00384490">
            <w:pPr>
              <w:pStyle w:val="Normal"/>
              <w:jc w:val="center"/>
            </w:pPr>
            <w:r w:rsidR="00da5181"/>
          </w:p>
          <w:p w:rsidP="00384490">
            <w:pPr>
              <w:pStyle w:val="Normal"/>
              <w:jc w:val="center"/>
            </w:pPr>
            <w:r w:rsidR="00da5181">
              <w:t xml:space="preserve"> </w:t>
            </w:r>
            <w:r w:rsidR="000d1431"/>
          </w:p>
        </w:tc>
        <w:tc>
          <w:tcPr>
            <w:textDirection w:val="lrTb"/>
            <w:vAlign w:val="top"/>
            <w:tcW w:type="dxa" w:w="1445"/>
            <w:tcBorders>
              <w:top w:color="000000" w:space="0" w:sz="4" w:val="single"/>
              <w:bottom w:color="000000" w:space="0" w:sz="4" w:val="single"/>
            </w:tcBorders>
          </w:tcPr>
          <w:p w:rsidP="00384490">
            <w:pPr>
              <w:pStyle w:val="Normal"/>
              <w:jc w:val="right"/>
            </w:pPr>
            <w:r w:rsidR="00476b66">
              <w:t xml:space="preserve">81,2</w:t>
            </w:r>
            <w:r w:rsidR="000d1431"/>
          </w:p>
          <w:p w:rsidP="00384490">
            <w:pPr>
              <w:pStyle w:val="Normal"/>
              <w:jc w:val="right"/>
            </w:pPr>
            <w:r w:rsidR="00b91558">
              <w:t xml:space="preserve">1494,0</w:t>
            </w:r>
            <w:r w:rsidR="00da5181"/>
          </w:p>
          <w:p w:rsidP="00384490">
            <w:pPr>
              <w:pStyle w:val="Normal"/>
              <w:jc w:val="right"/>
            </w:pPr>
            <w:r w:rsidR="00da5181"/>
          </w:p>
        </w:tc>
        <w:tc>
          <w:tcPr>
            <w:textDirection w:val="lrTb"/>
            <w:vAlign w:val="top"/>
            <w:tcW w:type="dxa" w:w="1255"/>
            <w:tcBorders>
              <w:top w:color="000000" w:space="0" w:sz="4" w:val="single"/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da5181">
              <w:t xml:space="preserve">Россия</w:t>
            </w:r>
            <w:r w:rsidR="000d1431"/>
          </w:p>
          <w:p w:rsidP="00384490">
            <w:pPr>
              <w:pStyle w:val="Normal"/>
              <w:jc w:val="center"/>
            </w:pPr>
            <w:r w:rsidR="004444cd">
              <w:t xml:space="preserve">Россия</w:t>
            </w:r>
            <w:r w:rsidR="00624a79"/>
          </w:p>
          <w:p w:rsidP="00384490">
            <w:pPr>
              <w:pStyle w:val="Normal"/>
              <w:jc w:val="center"/>
            </w:pPr>
            <w:r w:rsidR="00624a79"/>
          </w:p>
          <w:p w:rsidP="00384490">
            <w:pPr>
              <w:pStyle w:val="Normal"/>
              <w:jc w:val="center"/>
            </w:pPr>
            <w:r w:rsidR="00da5181"/>
          </w:p>
          <w:p w:rsidP="00384490">
            <w:pPr>
              <w:pStyle w:val="Normal"/>
              <w:jc w:val="center"/>
            </w:pPr>
            <w:r w:rsidR="00da5181"/>
          </w:p>
        </w:tc>
        <w:tc>
          <w:tcPr>
            <w:textDirection w:val="lrTb"/>
            <w:vAlign w:val="top"/>
            <w:tcW w:type="dxa" w:w="237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1134"/>
            <w:tcBorders>
              <w:lef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/>
          </w:p>
          <w:p w:rsidP="00384490">
            <w:pPr>
              <w:pStyle w:val="Normal"/>
              <w:jc w:val="center"/>
            </w:pPr>
            <w:r w:rsidR="00da5181"/>
          </w:p>
          <w:p w:rsidP="00384490">
            <w:pPr>
              <w:pStyle w:val="Normal"/>
              <w:jc w:val="center"/>
            </w:pPr>
            <w:r w:rsidR="00da5181"/>
          </w:p>
          <w:p w:rsidP="00384490">
            <w:pPr>
              <w:pStyle w:val="Normal"/>
              <w:jc w:val="center"/>
            </w:pPr>
            <w:r w:rsidR="00da5181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0d1431"/>
          </w:p>
          <w:p w:rsidP="00384490">
            <w:pPr>
              <w:pStyle w:val="Normal"/>
              <w:jc w:val="right"/>
            </w:pPr>
            <w:r w:rsidR="00da5181"/>
          </w:p>
          <w:p w:rsidP="00384490">
            <w:pPr>
              <w:pStyle w:val="Normal"/>
              <w:jc w:val="right"/>
            </w:pPr>
            <w:r w:rsidR="00da5181"/>
          </w:p>
          <w:p w:rsidP="00384490">
            <w:pPr>
              <w:pStyle w:val="Normal"/>
              <w:jc w:val="right"/>
            </w:pPr>
            <w:r w:rsidR="00da5181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af4859">
              <w:t xml:space="preserve">Муж</w:t>
            </w:r>
            <w:r w:rsidR="000d1431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15625c">
              <w:t xml:space="preserve">557508</w:t>
            </w:r>
            <w:r w:rsidR="000d1431" w:rsidRPr="00ac44fe"/>
          </w:p>
        </w:tc>
        <w:tc>
          <w:tcPr>
            <w:textDirection w:val="lrTb"/>
            <w:vAlign w:val="top"/>
            <w:tcW w:type="dxa" w:w="2292"/>
            <w:tcBorders>
              <w:top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4444cd">
              <w:t xml:space="preserve">½ приусадебный участок</w:t>
            </w:r>
            <w:r w:rsidR="000d1431"/>
          </w:p>
          <w:p w:rsidP="00384490">
            <w:pPr>
              <w:pStyle w:val="Normal"/>
              <w:jc w:val="center"/>
            </w:pPr>
            <w:r w:rsidR="00af4859">
              <w:t xml:space="preserve">½ Жилой дом</w:t>
            </w:r>
          </w:p>
          <w:p w:rsidP="00384490">
            <w:pPr>
              <w:pStyle w:val="Normal"/>
              <w:jc w:val="center"/>
            </w:pPr>
            <w:r w:rsidR="00a81ee4"/>
          </w:p>
        </w:tc>
        <w:tc>
          <w:tcPr>
            <w:textDirection w:val="lrTb"/>
            <w:vAlign w:val="top"/>
            <w:tcW w:type="dxa" w:w="1445"/>
            <w:tcBorders>
              <w:top w:color="000000" w:space="0" w:sz="4" w:val="single"/>
            </w:tcBorders>
          </w:tcPr>
          <w:p w:rsidP="00384490">
            <w:pPr>
              <w:pStyle w:val="Normal"/>
              <w:jc w:val="right"/>
            </w:pPr>
            <w:r w:rsidR="00b91558">
              <w:t xml:space="preserve">1494,0</w:t>
            </w:r>
            <w:r w:rsidR="000d1431"/>
          </w:p>
          <w:p w:rsidP="00384490">
            <w:pPr>
              <w:pStyle w:val="Normal"/>
              <w:jc w:val="right"/>
            </w:pPr>
            <w:r w:rsidR="00af4859"/>
          </w:p>
          <w:p w:rsidP="00384490">
            <w:pPr>
              <w:pStyle w:val="Normal"/>
              <w:jc w:val="right"/>
            </w:pPr>
            <w:r w:rsidR="00476b66">
              <w:t xml:space="preserve">81,2</w:t>
            </w:r>
            <w:r w:rsidR="00af4859"/>
          </w:p>
          <w:p w:rsidP="00384490">
            <w:pPr>
              <w:pStyle w:val="Normal"/>
              <w:jc w:val="right"/>
            </w:pPr>
            <w:r w:rsidR="00af4859"/>
          </w:p>
        </w:tc>
        <w:tc>
          <w:tcPr>
            <w:textDirection w:val="lrTb"/>
            <w:vAlign w:val="top"/>
            <w:tcW w:type="dxa" w:w="1255"/>
            <w:tcBorders>
              <w:top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af4859">
              <w:t xml:space="preserve">Россия</w:t>
            </w:r>
            <w:r w:rsidR="000d1431"/>
          </w:p>
          <w:p w:rsidP="00384490">
            <w:pPr>
              <w:pStyle w:val="Normal"/>
              <w:jc w:val="center"/>
            </w:pPr>
            <w:r w:rsidR="00af4859"/>
          </w:p>
          <w:p w:rsidP="00384490">
            <w:pPr>
              <w:pStyle w:val="Normal"/>
              <w:jc w:val="center"/>
            </w:pPr>
            <w:r w:rsidR="00af4859">
              <w:t xml:space="preserve">Россия</w:t>
            </w:r>
            <w:r w:rsidR="00a81ee4"/>
          </w:p>
        </w:tc>
        <w:tc>
          <w:tcPr>
            <w:textDirection w:val="lrTb"/>
            <w:vAlign w:val="top"/>
            <w:tcW w:type="dxa" w:w="2379"/>
            <w:tcBorders>
              <w:top w:color="000000" w:space="0" w:sz="4" w:val="single"/>
            </w:tcBorders>
          </w:tcPr>
          <w:p w:rsidP="0015625c">
            <w:pPr>
              <w:pStyle w:val="Normal"/>
              <w:rPr>
                <w:sz w:val="22"/>
                <w:szCs w:val="22"/>
                <w:lang w:val="en-US"/>
              </w:rPr>
              <w:jc w:val="center"/>
            </w:pPr>
            <w:r w:rsidR="00af4859" w:rsidRPr="00c20f45">
              <w:rPr>
                <w:sz w:val="22"/>
                <w:szCs w:val="22"/>
              </w:rPr>
              <w:t xml:space="preserve">Легковой автомобиль </w:t>
            </w:r>
            <w:r w:rsidR="004444cd" w:rsidRPr="00c20f45">
              <w:rPr>
                <w:sz w:val="22"/>
                <w:szCs w:val="22"/>
              </w:rPr>
              <w:t xml:space="preserve">«</w:t>
            </w:r>
            <w:r w:rsidR="0015625c">
              <w:rPr>
                <w:sz w:val="22"/>
                <w:szCs w:val="22"/>
              </w:rPr>
              <w:t xml:space="preserve">Опель Зафира</w:t>
            </w:r>
            <w:r w:rsidR="004444cd" w:rsidRPr="00c20f45">
              <w:rPr>
                <w:sz w:val="22"/>
                <w:szCs w:val="22"/>
              </w:rPr>
              <w:t xml:space="preserve">»</w:t>
            </w:r>
            <w:r w:rsidR="00c20f45" w:rsidRPr="00c20f45">
              <w:rPr>
                <w:sz w:val="22"/>
                <w:szCs w:val="22"/>
              </w:rPr>
              <w:t xml:space="preserve"> </w:t>
            </w:r>
            <w:r w:rsidR="000d1431" w:rsidRPr="00c20f45">
              <w:rPr>
                <w:sz w:val="22"/>
                <w:szCs w:val="22"/>
                <w:lang w:val="en-US"/>
              </w:rPr>
            </w:r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0d1431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2d0c5b">
            <w:pPr>
              <w:pStyle w:val="Normal"/>
            </w:pPr>
            <w:r w:rsidR="0015625c">
              <w:t xml:space="preserve">3</w:t>
            </w:r>
            <w:r w:rsidR="00c20f45">
              <w:t xml:space="preserve">.Селиверстова Галина Владимировна</w:t>
            </w:r>
            <w:r w:rsidR="002a6216">
              <w:t xml:space="preserve">  </w:t>
            </w:r>
            <w:r w:rsidR="002a6216" w:rsidRPr="002d0c5b">
              <w:rPr>
                <w:sz w:val="22"/>
                <w:szCs w:val="22"/>
              </w:rPr>
              <w:t xml:space="preserve">заместитель на</w:t>
            </w:r>
            <w:r w:rsidR="002d0c5b">
              <w:rPr>
                <w:sz w:val="22"/>
                <w:szCs w:val="22"/>
              </w:rPr>
              <w:t xml:space="preserve">-</w:t>
            </w:r>
            <w:r w:rsidR="002a6216" w:rsidRPr="002d0c5b">
              <w:rPr>
                <w:sz w:val="22"/>
                <w:szCs w:val="22"/>
              </w:rPr>
              <w:t xml:space="preserve">чальника отдела</w:t>
            </w:r>
            <w:r w:rsidR="00c20f45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c845f5">
              <w:t xml:space="preserve">408084</w:t>
            </w:r>
            <w:r w:rsidR="00c20f45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c20f45">
              <w:t xml:space="preserve">Квартира,</w:t>
            </w:r>
          </w:p>
          <w:p w:rsidP="00384490">
            <w:pPr>
              <w:pStyle w:val="Normal"/>
              <w:jc w:val="center"/>
            </w:pPr>
            <w:r w:rsidR="00c20f45">
              <w:t xml:space="preserve">Квартира</w:t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c20f45">
              <w:t xml:space="preserve">35,1</w:t>
            </w:r>
          </w:p>
          <w:p w:rsidP="00384490">
            <w:pPr>
              <w:pStyle w:val="Normal"/>
              <w:jc w:val="right"/>
            </w:pPr>
            <w:r w:rsidR="00c20f45">
              <w:t xml:space="preserve">84,0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c20f45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c20f45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c20f45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c20f45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c20f45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c20f45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c20f45">
              <w:t xml:space="preserve">Муж</w:t>
            </w:r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c845f5">
              <w:t xml:space="preserve">299458</w:t>
            </w:r>
            <w:r w:rsidR="00c20f45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c20f45" w:rsidRPr="00c20f45">
              <w:rPr>
                <w:sz w:val="22"/>
                <w:szCs w:val="22"/>
              </w:rPr>
              <w:t xml:space="preserve">Земельный участок,</w:t>
            </w:r>
            <w:r w:rsidR="00c20f45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d40522">
              <w:rPr>
                <w:sz w:val="22"/>
                <w:szCs w:val="22"/>
              </w:rPr>
              <w:t xml:space="preserve">Земельный участок,</w:t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d40522">
              <w:rPr>
                <w:sz w:val="22"/>
                <w:szCs w:val="22"/>
              </w:rPr>
              <w:t xml:space="preserve">Квартира,</w:t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d40522">
              <w:rPr>
                <w:sz w:val="22"/>
                <w:szCs w:val="22"/>
              </w:rPr>
              <w:t xml:space="preserve">Квартира</w:t>
            </w:r>
            <w:r w:rsidR="00d40522" w:rsidRPr="00c20f45">
              <w:rPr>
                <w:sz w:val="22"/>
                <w:szCs w:val="22"/>
              </w:rPr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c20f45">
              <w:t xml:space="preserve">1000,0</w:t>
            </w:r>
          </w:p>
          <w:p w:rsidP="00384490">
            <w:pPr>
              <w:pStyle w:val="Normal"/>
              <w:jc w:val="right"/>
            </w:pPr>
            <w:r w:rsidR="00d40522">
              <w:t xml:space="preserve">2700,0</w:t>
            </w:r>
          </w:p>
          <w:p w:rsidP="00384490">
            <w:pPr>
              <w:pStyle w:val="Normal"/>
              <w:jc w:val="right"/>
            </w:pPr>
            <w:r w:rsidR="00d40522">
              <w:t xml:space="preserve">35,1</w:t>
            </w:r>
          </w:p>
          <w:p w:rsidP="00384490">
            <w:pPr>
              <w:pStyle w:val="Normal"/>
              <w:jc w:val="right"/>
            </w:pPr>
            <w:r w:rsidR="00d40522">
              <w:t xml:space="preserve">84,0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c20f45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d40522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d40522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d40522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d40522">
              <w:rPr>
                <w:lang w:val="en-US"/>
              </w:rPr>
              <w:t xml:space="preserve">Lada</w:t>
            </w:r>
            <w:r w:rsidR="00d40522" w:rsidRPr="00d40522">
              <w:t xml:space="preserve"> </w:t>
            </w:r>
            <w:r w:rsidR="00d40522">
              <w:rPr>
                <w:lang w:val="en-US"/>
              </w:rPr>
              <w:t xml:space="preserve">Largus</w:t>
            </w:r>
            <w:r w:rsidR="00d40522" w:rsidRPr="00d40522">
              <w:t xml:space="preserve"> 2017г.,</w:t>
            </w:r>
            <w:r w:rsidR="00c20f45"/>
          </w:p>
          <w:p w:rsidP="00384490">
            <w:pPr>
              <w:pStyle w:val="Normal"/>
              <w:jc w:val="center"/>
            </w:pPr>
            <w:r w:rsidR="00d40522">
              <w:t xml:space="preserve">Ока 1993г.</w:t>
            </w:r>
            <w:r w:rsidR="00d40522" w:rsidRPr="00d40522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c20f45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c20f45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c20f45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d40522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d40522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d40522" w:rsidRPr="00c20f45">
              <w:rPr>
                <w:sz w:val="22"/>
                <w:szCs w:val="22"/>
              </w:rPr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d40522"/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d40522"/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rPr>
                <w:lang w:val="en-US"/>
              </w:rPr>
              <w:jc w:val="center"/>
            </w:pPr>
            <w:r w:rsidR="00d40522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d40522">
              <w:t xml:space="preserve">квартира</w:t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d40522">
              <w:t xml:space="preserve">84,0</w:t>
            </w:r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d40522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2a6216">
              <w:t xml:space="preserve">4</w:t>
            </w:r>
            <w:r w:rsidR="002255c8">
              <w:t xml:space="preserve">.Сычева Оксана Валерьевна-</w:t>
            </w:r>
          </w:p>
          <w:p w:rsidP="00da5181">
            <w:pPr>
              <w:pStyle w:val="Normal"/>
            </w:pPr>
            <w:r w:rsidR="002255c8">
              <w:t xml:space="preserve">ведущий специалист</w:t>
            </w:r>
          </w:p>
          <w:p w:rsidP="00da5181">
            <w:pPr>
              <w:pStyle w:val="Normal"/>
            </w:pPr>
            <w:r w:rsidR="002255c8"/>
          </w:p>
          <w:p w:rsidP="00da5181">
            <w:pPr>
              <w:pStyle w:val="Normal"/>
            </w:pPr>
            <w:r w:rsidR="002255c8" w:rsidRPr="00cb205f"/>
          </w:p>
        </w:tc>
        <w:tc>
          <w:tcPr>
            <w:textDirection w:val="lrTb"/>
            <w:vAlign w:val="top"/>
            <w:tcW w:type="dxa" w:w="2127"/>
          </w:tcPr>
          <w:p w:rsidP="005f42b3">
            <w:pPr>
              <w:pStyle w:val="Normal"/>
              <w:jc w:val="right"/>
            </w:pPr>
            <w:r w:rsidR="002a6216">
              <w:t xml:space="preserve">347368</w:t>
            </w:r>
            <w:r w:rsidR="002255c8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99298b">
              <w:t xml:space="preserve">Земельный участок</w:t>
            </w:r>
            <w:r w:rsidR="002255c8"/>
          </w:p>
          <w:p w:rsidP="00384490">
            <w:pPr>
              <w:pStyle w:val="Normal"/>
              <w:jc w:val="center"/>
            </w:pPr>
            <w:r w:rsidR="006477c9"/>
          </w:p>
          <w:p w:rsidP="00384490">
            <w:pPr>
              <w:pStyle w:val="Normal"/>
              <w:jc w:val="center"/>
            </w:pPr>
            <w:r w:rsidR="00dd386d">
              <w:t xml:space="preserve">¼ </w:t>
            </w:r>
            <w:r w:rsidR="006477c9">
              <w:t xml:space="preserve">Квартира</w:t>
            </w:r>
          </w:p>
          <w:p w:rsidP="00384490">
            <w:pPr>
              <w:pStyle w:val="Normal"/>
              <w:jc w:val="center"/>
            </w:pPr>
            <w:r w:rsidR="00d40522"/>
          </w:p>
          <w:p w:rsidP="00384490">
            <w:pPr>
              <w:pStyle w:val="Normal"/>
              <w:jc w:val="center"/>
            </w:pPr>
            <w:r w:rsidR="00d40522" w:rsidRPr="00d40522">
              <w:t xml:space="preserve">1/3 Комната в общежитии</w:t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99298b">
              <w:t xml:space="preserve">1200</w:t>
            </w:r>
            <w:r w:rsidR="002255c8"/>
          </w:p>
          <w:p w:rsidP="00384490">
            <w:pPr>
              <w:pStyle w:val="Normal"/>
              <w:jc w:val="right"/>
            </w:pPr>
            <w:r w:rsidR="006477c9"/>
          </w:p>
          <w:p w:rsidP="00384490">
            <w:pPr>
              <w:pStyle w:val="Normal"/>
              <w:jc w:val="right"/>
            </w:pPr>
            <w:r w:rsidR="006477c9">
              <w:t xml:space="preserve">56,1</w:t>
            </w:r>
          </w:p>
          <w:p w:rsidP="00384490">
            <w:pPr>
              <w:pStyle w:val="Normal"/>
              <w:jc w:val="right"/>
            </w:pPr>
            <w:r w:rsidR="00d40522"/>
          </w:p>
          <w:p w:rsidP="00384490">
            <w:pPr>
              <w:pStyle w:val="Normal"/>
              <w:jc w:val="right"/>
            </w:pPr>
            <w:r w:rsidR="00d40522">
              <w:t xml:space="preserve">21,9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99298b">
              <w:t xml:space="preserve">Россия</w:t>
            </w:r>
            <w:r w:rsidR="002255c8"/>
          </w:p>
          <w:p w:rsidP="00384490">
            <w:pPr>
              <w:pStyle w:val="Normal"/>
              <w:jc w:val="center"/>
            </w:pPr>
            <w:r w:rsidR="006477c9"/>
          </w:p>
          <w:p w:rsidP="00384490">
            <w:pPr>
              <w:pStyle w:val="Normal"/>
              <w:jc w:val="center"/>
            </w:pPr>
            <w:r w:rsidR="006477c9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d40522"/>
          </w:p>
          <w:p w:rsidP="00384490">
            <w:pPr>
              <w:pStyle w:val="Normal"/>
              <w:jc w:val="center"/>
            </w:pPr>
            <w:r w:rsidR="00d40522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2255c8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rPr>
                <w:sz w:val="20"/>
                <w:szCs w:val="20"/>
              </w:rPr>
              <w:jc w:val="center"/>
            </w:pPr>
            <w:r w:rsidR="002255c8" w:rsidRPr="00384490">
              <w:rPr>
                <w:sz w:val="20"/>
                <w:szCs w:val="20"/>
              </w:rPr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2255c8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2255c8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735678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735678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dd386d">
              <w:t xml:space="preserve">¼ Квартира</w:t>
            </w:r>
            <w:r w:rsidR="00735678"/>
          </w:p>
          <w:p w:rsidP="00384490">
            <w:pPr>
              <w:pStyle w:val="Normal"/>
              <w:jc w:val="center"/>
            </w:pPr>
            <w:r w:rsidR="00a54445"/>
          </w:p>
          <w:p w:rsidP="00384490">
            <w:pPr>
              <w:pStyle w:val="Normal"/>
              <w:jc w:val="center"/>
            </w:pPr>
            <w:r w:rsidR="00a54445" w:rsidRPr="00d40522">
              <w:t xml:space="preserve">1/3 Комната в общежитии</w:t>
            </w:r>
            <w:r w:rsidR="00a54445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dd386d">
              <w:t xml:space="preserve">56,1</w:t>
            </w:r>
            <w:r w:rsidR="00735678"/>
          </w:p>
          <w:p w:rsidP="00384490">
            <w:pPr>
              <w:pStyle w:val="Normal"/>
              <w:jc w:val="right"/>
            </w:pPr>
            <w:r w:rsidR="00a54445"/>
          </w:p>
          <w:p w:rsidP="00384490">
            <w:pPr>
              <w:pStyle w:val="Normal"/>
              <w:jc w:val="right"/>
            </w:pPr>
            <w:r w:rsidR="00a54445">
              <w:t xml:space="preserve">21,9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dd386d">
              <w:t xml:space="preserve">Россия</w:t>
            </w:r>
            <w:r w:rsidR="00735678"/>
          </w:p>
          <w:p w:rsidP="00384490">
            <w:pPr>
              <w:pStyle w:val="Normal"/>
              <w:jc w:val="center"/>
            </w:pPr>
            <w:r w:rsidR="00a54445"/>
          </w:p>
          <w:p w:rsidP="00384490">
            <w:pPr>
              <w:pStyle w:val="Normal"/>
              <w:jc w:val="center"/>
            </w:pPr>
            <w:r w:rsidR="00a54445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735678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rPr>
                <w:sz w:val="20"/>
                <w:szCs w:val="20"/>
              </w:rPr>
              <w:jc w:val="center"/>
            </w:pPr>
            <w:r w:rsidR="00735678" w:rsidRPr="00384490">
              <w:rPr>
                <w:sz w:val="20"/>
                <w:szCs w:val="20"/>
              </w:rPr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735678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735678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735678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735678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dd386d">
              <w:t xml:space="preserve">¼ Квартира</w:t>
            </w:r>
            <w:r w:rsidR="00735678"/>
          </w:p>
          <w:p w:rsidP="00384490">
            <w:pPr>
              <w:pStyle w:val="Normal"/>
              <w:jc w:val="center"/>
            </w:pPr>
            <w:r w:rsidR="00a54445" w:rsidRPr="00d40522">
              <w:t xml:space="preserve">1/3 Комната в общежитии</w:t>
            </w:r>
            <w:r w:rsidR="00a54445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dd386d">
              <w:t xml:space="preserve">56,1</w:t>
            </w:r>
            <w:r w:rsidR="00735678"/>
          </w:p>
          <w:p w:rsidP="00384490">
            <w:pPr>
              <w:pStyle w:val="Normal"/>
              <w:jc w:val="right"/>
            </w:pPr>
            <w:r w:rsidR="00a54445"/>
          </w:p>
          <w:p w:rsidP="00384490">
            <w:pPr>
              <w:pStyle w:val="Normal"/>
              <w:jc w:val="right"/>
            </w:pPr>
            <w:r w:rsidR="00a54445">
              <w:t xml:space="preserve">21,9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dd386d">
              <w:t xml:space="preserve">Россия</w:t>
            </w:r>
            <w:r w:rsidR="00735678"/>
          </w:p>
          <w:p w:rsidP="00384490">
            <w:pPr>
              <w:pStyle w:val="Normal"/>
              <w:jc w:val="center"/>
            </w:pPr>
            <w:r w:rsidR="00a54445"/>
          </w:p>
          <w:p w:rsidP="00384490">
            <w:pPr>
              <w:pStyle w:val="Normal"/>
              <w:jc w:val="center"/>
            </w:pPr>
            <w:r w:rsidR="00a54445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735678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rPr>
                <w:sz w:val="20"/>
                <w:szCs w:val="20"/>
              </w:rPr>
              <w:jc w:val="center"/>
            </w:pPr>
            <w:r w:rsidR="00735678" w:rsidRPr="00384490">
              <w:rPr>
                <w:sz w:val="20"/>
                <w:szCs w:val="20"/>
              </w:rPr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735678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735678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0011c0">
            <w:pPr>
              <w:pStyle w:val="Normal"/>
            </w:pPr>
            <w:r w:rsidR="00d16bdc">
              <w:t xml:space="preserve">5</w:t>
            </w:r>
            <w:r w:rsidR="00955765">
              <w:t xml:space="preserve">.Тарасова Татьяна Алексеевна- </w:t>
            </w:r>
            <w:r w:rsidR="000011c0">
              <w:t xml:space="preserve">главны</w:t>
            </w:r>
            <w:r w:rsidR="00955765">
              <w:t xml:space="preserve">й специалист</w:t>
            </w:r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d16bdc">
              <w:t xml:space="preserve">479437</w:t>
            </w:r>
            <w:r w:rsidR="00955765"/>
          </w:p>
        </w:tc>
        <w:tc>
          <w:tcPr>
            <w:textDirection w:val="lrTb"/>
            <w:vAlign w:val="top"/>
            <w:tcW w:type="dxa" w:w="2292"/>
          </w:tcPr>
          <w:p w:rsidP="00d16bdc">
            <w:pPr>
              <w:pStyle w:val="Normal"/>
              <w:jc w:val="center"/>
            </w:pPr>
            <w:r w:rsidR="00955765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955765"/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955765"/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955765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2e71df">
              <w:t xml:space="preserve">квартира</w:t>
            </w:r>
            <w:r w:rsidR="00955765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2e71df">
              <w:t xml:space="preserve">238</w:t>
            </w:r>
            <w:r w:rsidR="00a54445">
              <w:t xml:space="preserve">,5</w:t>
            </w:r>
            <w:r w:rsidR="00955765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2e71df">
              <w:t xml:space="preserve">Россия</w:t>
            </w:r>
            <w:r w:rsidR="00955765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955765">
            <w:pPr>
              <w:pStyle w:val="Normal"/>
            </w:pPr>
            <w:r w:rsidR="00955765">
              <w:t xml:space="preserve">Муж</w:t>
            </w:r>
          </w:p>
        </w:tc>
        <w:tc>
          <w:tcPr>
            <w:textDirection w:val="lrTb"/>
            <w:vAlign w:val="top"/>
            <w:tcW w:type="dxa" w:w="2127"/>
          </w:tcPr>
          <w:p w:rsidP="00d16bdc">
            <w:pPr>
              <w:pStyle w:val="Normal"/>
              <w:jc w:val="right"/>
            </w:pPr>
            <w:r w:rsidR="00a54445">
              <w:t xml:space="preserve">13</w:t>
            </w:r>
            <w:r w:rsidR="00d16bdc">
              <w:t xml:space="preserve">1765</w:t>
            </w:r>
            <w:r w:rsidR="00955765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955765">
              <w:t xml:space="preserve">Земельный участок</w:t>
            </w:r>
          </w:p>
          <w:p w:rsidP="00384490">
            <w:pPr>
              <w:pStyle w:val="Normal"/>
              <w:jc w:val="center"/>
            </w:pPr>
            <w:r w:rsidR="00955765"/>
          </w:p>
          <w:p w:rsidP="00384490">
            <w:pPr>
              <w:pStyle w:val="Normal"/>
              <w:jc w:val="center"/>
            </w:pPr>
            <w:r w:rsidR="00955765">
              <w:t xml:space="preserve">Квартира</w:t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955765">
              <w:t xml:space="preserve">11</w:t>
            </w:r>
            <w:r w:rsidR="00a54445">
              <w:t xml:space="preserve">73</w:t>
            </w:r>
            <w:r w:rsidR="00955765"/>
          </w:p>
          <w:p w:rsidP="00384490">
            <w:pPr>
              <w:pStyle w:val="Normal"/>
              <w:jc w:val="right"/>
            </w:pPr>
            <w:r w:rsidR="00955765"/>
          </w:p>
          <w:p w:rsidP="00384490">
            <w:pPr>
              <w:pStyle w:val="Normal"/>
              <w:jc w:val="right"/>
            </w:pPr>
            <w:r w:rsidR="00476b66">
              <w:t xml:space="preserve">238</w:t>
            </w:r>
            <w:r w:rsidR="00a54445">
              <w:t xml:space="preserve">,5</w:t>
            </w:r>
            <w:r w:rsidR="00955765"/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955765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955765"/>
          </w:p>
          <w:p w:rsidP="00384490">
            <w:pPr>
              <w:pStyle w:val="Normal"/>
              <w:jc w:val="center"/>
            </w:pPr>
            <w:r w:rsidR="00955765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955765" w:rsidRPr="00a54445">
              <w:rPr>
                <w:sz w:val="22"/>
                <w:szCs w:val="22"/>
              </w:rPr>
              <w:t xml:space="preserve">Легковой автомобиль</w:t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955765" w:rsidRPr="00a54445">
              <w:rPr>
                <w:sz w:val="22"/>
                <w:szCs w:val="22"/>
              </w:rPr>
              <w:t xml:space="preserve">Шевроле </w:t>
            </w:r>
            <w:r w:rsidR="00955765" w:rsidRPr="00a54445">
              <w:rPr>
                <w:sz w:val="22"/>
                <w:szCs w:val="22"/>
                <w:lang w:val="en-US"/>
              </w:rPr>
              <w:t xml:space="preserve">Lanos</w:t>
            </w:r>
            <w:r w:rsidR="00955765" w:rsidRPr="00a54445">
              <w:rPr>
                <w:sz w:val="22"/>
                <w:szCs w:val="22"/>
              </w:rPr>
              <w:t xml:space="preserve">»</w:t>
            </w:r>
            <w:r w:rsidR="00a54445">
              <w:rPr>
                <w:sz w:val="22"/>
                <w:szCs w:val="22"/>
              </w:rPr>
              <w:t xml:space="preserve">2008г</w:t>
            </w:r>
            <w:r w:rsidR="00955765" w:rsidRPr="00a54445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5f5cb2" w:rsidRPr="00384490">
              <w:rPr>
                <w:sz w:val="22"/>
                <w:szCs w:val="22"/>
              </w:rPr>
              <w:t xml:space="preserve">Легковой автомобиль </w:t>
            </w:r>
            <w:r w:rsidR="005f5cb2" w:rsidRPr="00a54445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5f5cb2" w:rsidRPr="00384490">
              <w:rPr>
                <w:sz w:val="22"/>
                <w:szCs w:val="22"/>
                <w:lang w:val="en-US"/>
              </w:rPr>
              <w:t xml:space="preserve">KIA</w:t>
            </w:r>
            <w:r w:rsidR="005f5cb2" w:rsidRPr="00a54445">
              <w:rPr>
                <w:sz w:val="22"/>
                <w:szCs w:val="22"/>
              </w:rPr>
              <w:t xml:space="preserve"> </w:t>
            </w:r>
            <w:r w:rsidR="005f5cb2" w:rsidRPr="00384490">
              <w:rPr>
                <w:sz w:val="22"/>
                <w:szCs w:val="22"/>
                <w:lang w:val="en-US"/>
              </w:rPr>
              <w:t xml:space="preserve">Sportridg</w:t>
            </w:r>
            <w:r w:rsidR="00a54445">
              <w:rPr>
                <w:sz w:val="22"/>
                <w:szCs w:val="22"/>
              </w:rPr>
              <w:t xml:space="preserve"> 2002г</w:t>
            </w:r>
            <w:r w:rsidR="005f5cb2" w:rsidRPr="00a54445">
              <w:rPr>
                <w:sz w:val="22"/>
                <w:szCs w:val="22"/>
              </w:rPr>
            </w:r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955765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955765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955765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955765">
            <w:pPr>
              <w:pStyle w:val="Normal"/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735678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735678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735678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735678"/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735678"/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735678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a54445">
              <w:t xml:space="preserve">к</w:t>
            </w:r>
            <w:r w:rsidR="00735678">
              <w:t xml:space="preserve">вартира</w:t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735678">
              <w:t xml:space="preserve">238</w:t>
            </w:r>
            <w:r w:rsidR="00a54445">
              <w:t xml:space="preserve">,5</w:t>
            </w:r>
            <w:r w:rsidR="00735678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735678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a54445">
            <w:pPr>
              <w:pStyle w:val="Normal"/>
            </w:pPr>
            <w:r w:rsidR="000011c0">
              <w:t xml:space="preserve">6</w:t>
            </w:r>
            <w:r w:rsidR="00a54445">
              <w:t xml:space="preserve">.Теличева Елена Владимировна</w:t>
            </w:r>
          </w:p>
          <w:p w:rsidP="00a54445">
            <w:pPr>
              <w:pStyle w:val="Normal"/>
            </w:pPr>
            <w:r w:rsidR="000011c0">
              <w:t xml:space="preserve">- ведущий специалист</w:t>
            </w:r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0011c0">
              <w:t xml:space="preserve">529260</w:t>
            </w:r>
            <w:r w:rsidR="00a54445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a54445">
              <w:t xml:space="preserve">½ Квартира</w:t>
            </w:r>
          </w:p>
          <w:p w:rsidP="00384490">
            <w:pPr>
              <w:pStyle w:val="Normal"/>
              <w:jc w:val="center"/>
            </w:pPr>
            <w:r w:rsidR="00a54445">
              <w:t xml:space="preserve">½ Квартира</w:t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a54445">
              <w:t xml:space="preserve">30,6</w:t>
            </w:r>
          </w:p>
          <w:p w:rsidP="00384490">
            <w:pPr>
              <w:pStyle w:val="Normal"/>
              <w:jc w:val="right"/>
            </w:pPr>
            <w:r w:rsidR="00a54445">
              <w:t xml:space="preserve">30,7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a54445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a54445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a54445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ba709b">
              <w:t xml:space="preserve">квартира</w:t>
            </w:r>
            <w:r w:rsidR="00a54445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ba709b">
              <w:t xml:space="preserve">53,6</w:t>
            </w:r>
            <w:r w:rsidR="00a54445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ba709b">
              <w:t xml:space="preserve">Россия</w:t>
            </w:r>
            <w:r w:rsidR="00a54445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a54445">
            <w:pPr>
              <w:pStyle w:val="Normal"/>
            </w:pPr>
            <w:r w:rsidR="00ba709b">
              <w:t xml:space="preserve">Муж</w:t>
            </w:r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0011c0">
              <w:t xml:space="preserve">388417</w:t>
            </w:r>
            <w:r w:rsidR="00ba709b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ba709b">
              <w:t xml:space="preserve">Земельный участок</w:t>
            </w:r>
          </w:p>
          <w:p w:rsidP="00384490">
            <w:pPr>
              <w:pStyle w:val="Normal"/>
              <w:jc w:val="center"/>
            </w:pPr>
            <w:r w:rsidR="005d0cd8">
              <w:t xml:space="preserve">Квартира</w:t>
            </w:r>
          </w:p>
          <w:p w:rsidP="00384490">
            <w:pPr>
              <w:pStyle w:val="Normal"/>
              <w:jc w:val="center"/>
            </w:pPr>
            <w:r w:rsidR="005d0cd8">
              <w:t xml:space="preserve">½ Квартира</w:t>
            </w:r>
          </w:p>
          <w:p w:rsidP="00384490">
            <w:pPr>
              <w:pStyle w:val="Normal"/>
              <w:jc w:val="center"/>
            </w:pPr>
            <w:r w:rsidR="005d0cd8">
              <w:t xml:space="preserve">½ Квартира</w:t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5d0cd8">
              <w:t xml:space="preserve">989,0</w:t>
            </w:r>
            <w:r w:rsidR="00ba709b"/>
          </w:p>
          <w:p w:rsidP="00384490">
            <w:pPr>
              <w:pStyle w:val="Normal"/>
              <w:jc w:val="right"/>
            </w:pPr>
            <w:r w:rsidR="005d0cd8">
              <w:t xml:space="preserve">53,6</w:t>
            </w:r>
          </w:p>
          <w:p w:rsidP="00384490">
            <w:pPr>
              <w:pStyle w:val="Normal"/>
              <w:jc w:val="right"/>
            </w:pPr>
            <w:r w:rsidR="005d0cd8">
              <w:t xml:space="preserve">30,6</w:t>
            </w:r>
          </w:p>
          <w:p w:rsidP="00384490">
            <w:pPr>
              <w:pStyle w:val="Normal"/>
              <w:jc w:val="right"/>
            </w:pPr>
            <w:r w:rsidR="005d0cd8">
              <w:t xml:space="preserve">30,7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5d0cd8">
              <w:t xml:space="preserve">Россия</w:t>
            </w:r>
            <w:r w:rsidR="00ba709b"/>
          </w:p>
          <w:p w:rsidP="00384490">
            <w:pPr>
              <w:pStyle w:val="Normal"/>
              <w:jc w:val="center"/>
            </w:pPr>
            <w:r w:rsidR="005d0cd8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5d0cd8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5d0cd8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0011c0">
              <w:rPr>
                <w:sz w:val="22"/>
                <w:szCs w:val="22"/>
              </w:rPr>
              <w:t xml:space="preserve"> </w:t>
            </w:r>
            <w:r w:rsidR="005d0cd8" w:rsidRPr="005d0cd8">
              <w:rPr>
                <w:sz w:val="22"/>
                <w:szCs w:val="22"/>
                <w:lang w:val="en-US"/>
              </w:rPr>
              <w:t xml:space="preserve">Chevrolet</w:t>
            </w:r>
            <w:r w:rsidR="005d0cd8" w:rsidRPr="000011c0">
              <w:rPr>
                <w:sz w:val="22"/>
                <w:szCs w:val="22"/>
              </w:rPr>
              <w:t xml:space="preserve"> </w:t>
            </w:r>
            <w:r w:rsidR="005d0cd8" w:rsidRPr="005d0cd8">
              <w:rPr>
                <w:sz w:val="22"/>
                <w:szCs w:val="22"/>
                <w:lang w:val="en-US"/>
              </w:rPr>
              <w:t xml:space="preserve">Niva</w:t>
            </w:r>
            <w:r w:rsidR="005d0cd8" w:rsidRPr="000011c0">
              <w:rPr>
                <w:sz w:val="22"/>
                <w:szCs w:val="22"/>
              </w:rPr>
              <w:t xml:space="preserve"> 212300,</w:t>
            </w:r>
            <w:r w:rsidR="000011c0">
              <w:rPr>
                <w:sz w:val="22"/>
                <w:szCs w:val="22"/>
              </w:rPr>
              <w:t xml:space="preserve">2008 г.</w:t>
            </w:r>
            <w:r w:rsidR="00ba709b" w:rsidRPr="000011c0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2d0c5b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0011c0">
              <w:rPr>
                <w:sz w:val="22"/>
                <w:szCs w:val="22"/>
              </w:rPr>
              <w:t xml:space="preserve"> </w:t>
            </w:r>
            <w:r w:rsidR="005d0cd8" w:rsidRPr="000011c0">
              <w:rPr>
                <w:sz w:val="22"/>
                <w:szCs w:val="22"/>
                <w:lang w:val="en-US"/>
              </w:rPr>
              <w:t xml:space="preserve">Chevrolet</w:t>
            </w:r>
            <w:r w:rsidR="005d0cd8" w:rsidRPr="000011c0">
              <w:rPr>
                <w:sz w:val="22"/>
                <w:szCs w:val="22"/>
              </w:rPr>
              <w:t xml:space="preserve"> </w:t>
            </w:r>
            <w:r w:rsidR="005d0cd8" w:rsidRPr="000011c0">
              <w:rPr>
                <w:sz w:val="22"/>
                <w:szCs w:val="22"/>
                <w:lang w:val="en-US"/>
              </w:rPr>
              <w:t xml:space="preserve">Niva</w:t>
            </w:r>
            <w:r w:rsidR="005d0cd8" w:rsidRPr="000011c0">
              <w:rPr>
                <w:sz w:val="22"/>
                <w:szCs w:val="22"/>
              </w:rPr>
              <w:t xml:space="preserve"> </w:t>
            </w:r>
            <w:r w:rsidR="000011c0" w:rsidRPr="000011c0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5d0cd8" w:rsidRPr="000011c0">
              <w:rPr>
                <w:sz w:val="22"/>
                <w:szCs w:val="22"/>
              </w:rPr>
              <w:t xml:space="preserve">212300-55</w:t>
            </w:r>
            <w:r w:rsidR="000011c0" w:rsidRPr="000011c0">
              <w:rPr>
                <w:sz w:val="22"/>
                <w:szCs w:val="22"/>
              </w:rPr>
              <w:t xml:space="preserve">, 2017 г.</w:t>
            </w:r>
            <w:r w:rsidR="005d0cd8" w:rsidRPr="000011c0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0"/>
                <w:szCs w:val="20"/>
              </w:rPr>
              <w:jc w:val="center"/>
            </w:pPr>
            <w:r w:rsidR="005d0cd8">
              <w:rPr>
                <w:sz w:val="20"/>
                <w:szCs w:val="20"/>
              </w:rPr>
            </w:r>
          </w:p>
          <w:p w:rsidP="00384490">
            <w:pPr>
              <w:pStyle w:val="Normal"/>
              <w:rPr>
                <w:sz w:val="20"/>
                <w:szCs w:val="20"/>
              </w:rPr>
              <w:jc w:val="center"/>
            </w:pPr>
            <w:r w:rsidR="005d0cd8" w:rsidRPr="000011c0">
              <w:rPr>
                <w:sz w:val="20"/>
                <w:szCs w:val="20"/>
              </w:rPr>
              <w:t xml:space="preserve">Мотоцикл МВВЗ-3.112.12, 1993г.</w:t>
            </w:r>
            <w:r w:rsidR="005d0cd8" w:rsidRPr="005d0cd8">
              <w:rPr>
                <w:sz w:val="20"/>
                <w:szCs w:val="20"/>
              </w:rPr>
            </w:r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ba709b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ba709b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ba709b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a54445">
            <w:pPr>
              <w:pStyle w:val="Normal"/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5d0cd8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5d0cd8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5d0cd8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5d0cd8"/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5d0cd8"/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rPr>
                <w:sz w:val="22"/>
                <w:szCs w:val="22"/>
                <w:lang w:val="en-US"/>
              </w:rPr>
              <w:jc w:val="center"/>
            </w:pPr>
            <w:r w:rsidR="005d0cd8" w:rsidRPr="005d0cd8">
              <w:rPr>
                <w:sz w:val="22"/>
                <w:szCs w:val="22"/>
                <w:lang w:val="en-US"/>
              </w:rPr>
            </w:r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5d0cd8">
              <w:t xml:space="preserve">квартира</w:t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5d0cd8">
              <w:t xml:space="preserve">53,6</w:t>
            </w:r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5d0cd8">
              <w:t xml:space="preserve">Россия</w:t>
            </w:r>
          </w:p>
        </w:tc>
      </w:tr>
    </w:tbl>
    <w:p w:rsidP="000d1431">
      <w:pPr>
        <w:pStyle w:val="Normal"/>
        <w:jc w:val="center"/>
      </w:pPr>
      <w:r w:rsidR="000d1431"/>
    </w:p>
    <w:p w:rsidP="000d1431">
      <w:pPr>
        <w:pStyle w:val="Normal"/>
        <w:jc w:val="center"/>
      </w:pPr>
      <w:r w:rsidR="002d0c5b">
        <w:t xml:space="preserve">Заведующая финансовым отделом администрации МР «Бабынинский район» _______________  Е.А.Воробьева</w:t>
      </w:r>
    </w:p>
    <w:sectPr>
      <w:type w:val="nextPage"/>
      <w:pgSz w:h="11906" w:orient="landscape" w:w="16838"/>
      <w:pgMar w:bottom="567" w:footer="709" w:gutter="0" w:header="709" w:left="1134" w:right="851" w:top="899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anose1 w:val="02020603050405020304"/>
    <w:pitch w:val="variable"/>
    <w:sig w:usb0="e0002aff" w:usb1="c0007841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cc"/>
    <w:family w:val="swiss"/>
    <w:panose1 w:val="020b0604020202020204"/>
    <w:pitch w:val="variable"/>
    <w:sig w:usb0="e0002aff" w:usb1="c0007843" w:usb2="00000009" w:usb3="00000000" w:csb0="000001ff" w:csb1="00000000"/>
  </w:font>
  <w:font w:name="Cambria Math">
    <w:charset w:val="cc"/>
    <w:family w:val="roman"/>
    <w:panose1 w:val="02040503050406030204"/>
    <w:pitch w:val="variable"/>
    <w:sig w:usb0="a00002ef" w:usb1="420020eb" w:usb2="00000000" w:usb3="00000000" w:csb0="0000009f" w:csb1="00000000"/>
  </w:font>
</w:fonts>
</file>

<file path=word/settings.xml><?xml version="1.0" encoding="utf-8"?>
<w:settings xmlns:w="http://schemas.openxmlformats.org/wordprocessingml/2006/main">
  <w:zoom w:percent="90"/>
  <w:stylePaneFormatFilter w:val="3f01"/>
  <w:defaultTabStop w:val="708"/>
  <w:displayHorizontalDrawingGridEvery w:val="1"/>
  <w:displayVerticalDrawingGridEvery w:val="1"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growAutofit/>
    <w:spaceForUL/>
    <w:useWord2002TableStyleRules/>
  </w:compat>
  <w:rsids>
    <w:rsid w:val="000011c0"/>
    <w:rsid w:val="000d1431"/>
    <w:rsid w:val="0015625c"/>
    <w:rsid w:val="001d3160"/>
    <w:rsid w:val="002255c8"/>
    <w:rsid w:val="002a6216"/>
    <w:rsid w:val="002d0c5b"/>
    <w:rsid w:val="002e71df"/>
    <w:rsid w:val="00384490"/>
    <w:rsid w:val="004444cd"/>
    <w:rsid w:val="00476b66"/>
    <w:rsid w:val="004d6580"/>
    <w:rsid w:val="005477e4"/>
    <w:rsid w:val="005d0cd8"/>
    <w:rsid w:val="005f42b3"/>
    <w:rsid w:val="005f5cb2"/>
    <w:rsid w:val="00624a79"/>
    <w:rsid w:val="006477c9"/>
    <w:rsid w:val="00703fec"/>
    <w:rsid w:val="00735678"/>
    <w:rsid w:val="00872949"/>
    <w:rsid w:val="008a471d"/>
    <w:rsid w:val="008b0cd2"/>
    <w:rsid w:val="00955765"/>
    <w:rsid w:val="00984556"/>
    <w:rsid w:val="0099298b"/>
    <w:rsid w:val="009c09be"/>
    <w:rsid w:val="00a54445"/>
    <w:rsid w:val="00a81ee4"/>
    <w:rsid w:val="00ab2c52"/>
    <w:rsid w:val="00ac44fe"/>
    <w:rsid w:val="00af4859"/>
    <w:rsid w:val="00b91558"/>
    <w:rsid w:val="00ba709b"/>
    <w:rsid w:val="00c20f45"/>
    <w:rsid w:val="00c845f5"/>
    <w:rsid w:val="00cb205f"/>
    <w:rsid w:val="00d16bdc"/>
    <w:rsid w:val="00d40522"/>
    <w:rsid w:val="00d50d60"/>
    <w:rsid w:val="00da5181"/>
    <w:rsid w:val="00dd386d"/>
    <w:rsid w:val="00f0793d"/>
    <w:rsid w:val="00f30466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style w:type="paragraph" w:styleId="Normal">
    <w:name w:val="Normal"/>
    <w:next w:val="Normal"/>
    <w:link w:val="Normal"/>
    <w:rPr>
      <w:sz w:val="24"/>
      <w:szCs w:val="24"/>
      <w:lang w:bidi="ar-SA" w:eastAsia="ru-RU" w:val="ru-RU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  <w:tblPr>
      <w:tblLayout w:type="fixed"/>
      <w:tblCellMar>
        <w:top w:type="dxa" w:w="0"/>
        <w:bottom w:type="dxa" w:w="0"/>
        <w:left w:type="dxa" w:w="108"/>
        <w:right w:type="dxa" w:w="108"/>
      </w:tblCellMar>
    </w:tblPr>
    <w:tblGrid/>
  </w:style>
  <w:style w:type="numbering" w:styleId="NormalList">
    <w:name w:val="NormalList"/>
    <w:next w:val="NormalList"/>
    <w:link w:val="Normal"/>
    <w:semiHidden/>
  </w:style>
  <w:style w:type="table" w:styleId="TableGrid">
    <w:name w:val="TableGrid"/>
    <w:basedOn w:val="TableNormal"/>
    <w:next w:val="TableGrid"/>
    <w:link w:val="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CellMar>
        <w:left w:type="dxa" w:w="0"/>
        <w:right w:type="dxa" w:w="0"/>
      </w:tblCellMar>
    </w:tblPr>
    <w:tblGrid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