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06" w:rsidRPr="00B52E06" w:rsidRDefault="00B52E06" w:rsidP="00B52E06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0" w:name="_Toc86411674"/>
      <w:bookmarkStart w:id="1" w:name="_Toc86410233"/>
      <w:r w:rsidRPr="00B52E06">
        <w:rPr>
          <w:rFonts w:ascii="Times New Roman" w:hAnsi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B52E06" w:rsidRPr="00B52E06" w:rsidRDefault="00B52E06" w:rsidP="00B52E06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B52E06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B52E06" w:rsidRPr="00B52E06" w:rsidRDefault="00B52E06" w:rsidP="00B52E06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B52E06">
        <w:rPr>
          <w:rFonts w:ascii="Times New Roman" w:hAnsi="Times New Roman"/>
          <w:b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4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E06" w:rsidRPr="00B52E06" w:rsidRDefault="00B52E06" w:rsidP="00B52E06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2" w:name="_Toc86411675"/>
      <w:bookmarkStart w:id="3" w:name="_Toc86410234"/>
      <w:r w:rsidRPr="00B52E06">
        <w:rPr>
          <w:rFonts w:ascii="Times New Roman" w:hAnsi="Times New Roman"/>
          <w:b/>
          <w:sz w:val="26"/>
          <w:szCs w:val="26"/>
        </w:rPr>
        <w:t>АДМИНИСТРАЦИЯ</w:t>
      </w:r>
      <w:bookmarkEnd w:id="2"/>
      <w:bookmarkEnd w:id="3"/>
    </w:p>
    <w:p w:rsidR="00B52E06" w:rsidRPr="00B52E06" w:rsidRDefault="00B52E06" w:rsidP="00B52E06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4" w:name="_Toc86411676"/>
      <w:bookmarkStart w:id="5" w:name="_Toc86410235"/>
      <w:r w:rsidRPr="00B52E06">
        <w:rPr>
          <w:rFonts w:ascii="Times New Roman" w:hAnsi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B52E06" w:rsidRPr="00B52E06" w:rsidRDefault="00B52E06" w:rsidP="00B52E06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2E06" w:rsidRPr="00B52E06" w:rsidRDefault="00B52E06" w:rsidP="00B52E06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B52E06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B52E06" w:rsidRPr="00B52E06" w:rsidRDefault="00B52E06" w:rsidP="00B52E06">
      <w:pPr>
        <w:ind w:firstLine="0"/>
        <w:rPr>
          <w:rFonts w:ascii="Times New Roman" w:hAnsi="Times New Roman"/>
          <w:sz w:val="26"/>
          <w:szCs w:val="26"/>
        </w:rPr>
      </w:pPr>
    </w:p>
    <w:p w:rsidR="00B52E06" w:rsidRPr="00B52E06" w:rsidRDefault="00B52E06" w:rsidP="00B52E06">
      <w:pPr>
        <w:ind w:firstLine="0"/>
        <w:jc w:val="center"/>
        <w:rPr>
          <w:rFonts w:ascii="Times New Roman" w:hAnsi="Times New Roman"/>
          <w:bCs/>
          <w:kern w:val="28"/>
          <w:sz w:val="26"/>
          <w:szCs w:val="26"/>
        </w:rPr>
      </w:pPr>
      <w:r w:rsidRPr="00B52E06">
        <w:rPr>
          <w:rFonts w:ascii="Times New Roman" w:hAnsi="Times New Roman"/>
          <w:bCs/>
          <w:kern w:val="28"/>
          <w:sz w:val="26"/>
          <w:szCs w:val="26"/>
        </w:rPr>
        <w:t>«23» мая 2022 №274</w:t>
      </w:r>
    </w:p>
    <w:p w:rsidR="00B52E06" w:rsidRPr="00B52E06" w:rsidRDefault="00B52E06" w:rsidP="00B52E06">
      <w:pPr>
        <w:ind w:firstLine="0"/>
        <w:rPr>
          <w:rFonts w:ascii="Times New Roman" w:hAnsi="Times New Roman"/>
          <w:sz w:val="26"/>
          <w:szCs w:val="26"/>
        </w:rPr>
      </w:pPr>
    </w:p>
    <w:p w:rsidR="00B52E06" w:rsidRPr="00B52E06" w:rsidRDefault="00B52E06" w:rsidP="00B52E06">
      <w:pPr>
        <w:ind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B52E06">
        <w:rPr>
          <w:rFonts w:ascii="Times New Roman" w:hAnsi="Times New Roman"/>
          <w:b/>
          <w:bCs/>
          <w:kern w:val="28"/>
          <w:sz w:val="26"/>
          <w:szCs w:val="26"/>
        </w:rPr>
        <w:t xml:space="preserve">О внесении изменений в постановление администрации </w:t>
      </w:r>
    </w:p>
    <w:p w:rsidR="00B52E06" w:rsidRPr="00B52E06" w:rsidRDefault="00B52E06" w:rsidP="00B52E06">
      <w:pPr>
        <w:ind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B52E06">
        <w:rPr>
          <w:rFonts w:ascii="Times New Roman" w:hAnsi="Times New Roman"/>
          <w:b/>
          <w:bCs/>
          <w:kern w:val="28"/>
          <w:sz w:val="26"/>
          <w:szCs w:val="26"/>
        </w:rPr>
        <w:t xml:space="preserve">МР «Бабынинский район» от 31.12.2013г. № 1377 </w:t>
      </w:r>
    </w:p>
    <w:p w:rsidR="00B52E06" w:rsidRPr="00B52E06" w:rsidRDefault="00B52E06" w:rsidP="00B52E06">
      <w:pPr>
        <w:ind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B52E06">
        <w:rPr>
          <w:rFonts w:ascii="Times New Roman" w:hAnsi="Times New Roman"/>
          <w:b/>
          <w:bCs/>
          <w:kern w:val="28"/>
          <w:sz w:val="26"/>
          <w:szCs w:val="26"/>
        </w:rPr>
        <w:t xml:space="preserve">«О создании контрактной службы администрации </w:t>
      </w:r>
    </w:p>
    <w:p w:rsidR="00B52E06" w:rsidRPr="00B52E06" w:rsidRDefault="00B52E06" w:rsidP="00B52E06">
      <w:pPr>
        <w:ind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B52E06">
        <w:rPr>
          <w:rFonts w:ascii="Times New Roman" w:hAnsi="Times New Roman"/>
          <w:b/>
          <w:bCs/>
          <w:kern w:val="28"/>
          <w:sz w:val="26"/>
          <w:szCs w:val="26"/>
        </w:rPr>
        <w:t>МР «Бабынинский район»</w:t>
      </w:r>
    </w:p>
    <w:p w:rsidR="00B52E06" w:rsidRPr="00B52E06" w:rsidRDefault="00B52E06" w:rsidP="00B52E06">
      <w:pPr>
        <w:ind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bookmarkStart w:id="6" w:name="_GoBack"/>
      <w:bookmarkEnd w:id="6"/>
    </w:p>
    <w:p w:rsidR="00B52E06" w:rsidRPr="00B52E06" w:rsidRDefault="00B52E06" w:rsidP="00B52E06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B52E06">
        <w:rPr>
          <w:rFonts w:ascii="Times New Roman" w:hAnsi="Times New Roman"/>
          <w:sz w:val="26"/>
          <w:szCs w:val="26"/>
        </w:rPr>
        <w:t xml:space="preserve">Руководствуясь Положением «О муниципальных правовых актах муниципального района «Бабынинский район», утвержденным решением Районного Собрания МР «Бабынинский район» от 29.09.2009 года №380, </w:t>
      </w:r>
    </w:p>
    <w:p w:rsidR="00B52E06" w:rsidRPr="00B52E06" w:rsidRDefault="00B52E06" w:rsidP="00B52E06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B52E06" w:rsidRPr="00B52E06" w:rsidRDefault="00B52E06" w:rsidP="00B52E06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B52E06">
        <w:rPr>
          <w:rFonts w:ascii="Times New Roman" w:hAnsi="Times New Roman"/>
          <w:spacing w:val="40"/>
          <w:sz w:val="26"/>
          <w:szCs w:val="26"/>
        </w:rPr>
        <w:t>ПОСТАНОВЛЯЕТ</w:t>
      </w:r>
      <w:r w:rsidRPr="00B52E06">
        <w:rPr>
          <w:rFonts w:ascii="Times New Roman" w:hAnsi="Times New Roman"/>
          <w:sz w:val="26"/>
          <w:szCs w:val="26"/>
        </w:rPr>
        <w:t>:</w:t>
      </w:r>
    </w:p>
    <w:p w:rsidR="00B52E06" w:rsidRPr="00B52E06" w:rsidRDefault="00B52E06" w:rsidP="00B52E06">
      <w:pPr>
        <w:ind w:firstLine="0"/>
        <w:rPr>
          <w:rFonts w:ascii="Times New Roman" w:hAnsi="Times New Roman"/>
          <w:sz w:val="26"/>
          <w:szCs w:val="26"/>
        </w:rPr>
      </w:pPr>
    </w:p>
    <w:p w:rsidR="00B52E06" w:rsidRPr="00B52E06" w:rsidRDefault="00B52E06" w:rsidP="00B52E06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B52E06">
        <w:rPr>
          <w:rFonts w:ascii="Times New Roman" w:hAnsi="Times New Roman"/>
          <w:sz w:val="26"/>
          <w:szCs w:val="26"/>
        </w:rPr>
        <w:t>1. Внести изменения в постановление администрации МР «Бабынинский район» от</w:t>
      </w:r>
      <w:r w:rsidRPr="00B52E06">
        <w:rPr>
          <w:rFonts w:ascii="Times New Roman" w:hAnsi="Times New Roman"/>
          <w:bCs/>
          <w:spacing w:val="-1"/>
          <w:sz w:val="26"/>
          <w:szCs w:val="26"/>
        </w:rPr>
        <w:t xml:space="preserve"> 31.12.2013 г. № 1377 «О создании контрактной службы»</w:t>
      </w:r>
      <w:r w:rsidRPr="00B52E06">
        <w:rPr>
          <w:rFonts w:ascii="Times New Roman" w:hAnsi="Times New Roman"/>
          <w:sz w:val="26"/>
          <w:szCs w:val="26"/>
        </w:rPr>
        <w:t xml:space="preserve"> (далее – постановление) следующего содержания: </w:t>
      </w:r>
    </w:p>
    <w:p w:rsidR="00B52E06" w:rsidRPr="00B52E06" w:rsidRDefault="00B52E06" w:rsidP="00B52E06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B52E06">
        <w:rPr>
          <w:rFonts w:ascii="Times New Roman" w:hAnsi="Times New Roman"/>
          <w:sz w:val="26"/>
          <w:szCs w:val="26"/>
        </w:rPr>
        <w:t xml:space="preserve">1.1. Приложение №1 к постановлению дополнить подпунктом 3.3.10. следующего содержания: </w:t>
      </w:r>
    </w:p>
    <w:p w:rsidR="00B52E06" w:rsidRPr="00B52E06" w:rsidRDefault="00B52E06" w:rsidP="00B52E06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B52E06">
        <w:rPr>
          <w:rFonts w:ascii="Times New Roman" w:hAnsi="Times New Roman"/>
          <w:sz w:val="26"/>
          <w:szCs w:val="26"/>
        </w:rPr>
        <w:t xml:space="preserve">«3.3.10. осуществляет проверку на предмет отсутствия у участника закупки судимости за преступления, предусмотренные ст.289, 290, 291, 291.1 УК РФ, а также привлечения к административной ответственности за совершение административного правонарушения, предусмотренного ст.19.28. </w:t>
      </w:r>
      <w:proofErr w:type="spellStart"/>
      <w:r w:rsidRPr="00B52E06">
        <w:rPr>
          <w:rFonts w:ascii="Times New Roman" w:hAnsi="Times New Roman"/>
          <w:sz w:val="26"/>
          <w:szCs w:val="26"/>
        </w:rPr>
        <w:t>КоАП</w:t>
      </w:r>
      <w:proofErr w:type="spellEnd"/>
      <w:r w:rsidRPr="00B52E06">
        <w:rPr>
          <w:rFonts w:ascii="Times New Roman" w:hAnsi="Times New Roman"/>
          <w:sz w:val="26"/>
          <w:szCs w:val="26"/>
        </w:rPr>
        <w:t xml:space="preserve"> РФ при применении конкурентных способов, </w:t>
      </w:r>
      <w:proofErr w:type="gramStart"/>
      <w:r w:rsidRPr="00B52E06">
        <w:rPr>
          <w:rFonts w:ascii="Times New Roman" w:hAnsi="Times New Roman"/>
          <w:sz w:val="26"/>
          <w:szCs w:val="26"/>
        </w:rPr>
        <w:t>при</w:t>
      </w:r>
      <w:proofErr w:type="gramEnd"/>
      <w:r w:rsidRPr="00B52E0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52E06">
        <w:rPr>
          <w:rFonts w:ascii="Times New Roman" w:hAnsi="Times New Roman"/>
          <w:sz w:val="26"/>
          <w:szCs w:val="26"/>
        </w:rPr>
        <w:t>осуществления</w:t>
      </w:r>
      <w:proofErr w:type="gramEnd"/>
      <w:r w:rsidRPr="00B52E06">
        <w:rPr>
          <w:rFonts w:ascii="Times New Roman" w:hAnsi="Times New Roman"/>
          <w:sz w:val="26"/>
          <w:szCs w:val="26"/>
        </w:rPr>
        <w:t xml:space="preserve"> закупок у единственного поставщика (подрядчика, исполнителя) в случаях, предусмотренных пунктами 4, 5, 18, 30, 42, 49, 54 и 59 части 1 статьи 93 Федерального закона.»</w:t>
      </w:r>
    </w:p>
    <w:p w:rsidR="00B52E06" w:rsidRPr="00B52E06" w:rsidRDefault="00B52E06" w:rsidP="00B52E06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B52E06">
        <w:rPr>
          <w:rFonts w:ascii="Times New Roman" w:hAnsi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опубликования. </w:t>
      </w:r>
    </w:p>
    <w:p w:rsidR="00B52E06" w:rsidRPr="00B52E06" w:rsidRDefault="00B52E06" w:rsidP="00B52E06">
      <w:pPr>
        <w:ind w:firstLine="0"/>
        <w:rPr>
          <w:rFonts w:ascii="Times New Roman" w:hAnsi="Times New Roman"/>
          <w:sz w:val="26"/>
          <w:szCs w:val="26"/>
        </w:rPr>
      </w:pPr>
    </w:p>
    <w:p w:rsidR="00B52E06" w:rsidRPr="00B52E06" w:rsidRDefault="00B52E06" w:rsidP="00B52E06">
      <w:pPr>
        <w:ind w:firstLine="0"/>
        <w:rPr>
          <w:rFonts w:ascii="Times New Roman" w:hAnsi="Times New Roman"/>
          <w:sz w:val="26"/>
          <w:szCs w:val="26"/>
        </w:rPr>
      </w:pPr>
    </w:p>
    <w:p w:rsidR="00B52E06" w:rsidRPr="00B52E06" w:rsidRDefault="00B52E06" w:rsidP="00B52E06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B52E06" w:rsidRPr="00B52E06" w:rsidTr="00F2114C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2E06" w:rsidRPr="00B52E06" w:rsidRDefault="00B52E06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52E06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52E06" w:rsidRPr="00B52E06" w:rsidRDefault="00B52E06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2E06" w:rsidRPr="00B52E06" w:rsidRDefault="00B52E06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52E06">
              <w:rPr>
                <w:rFonts w:ascii="Times New Roman" w:hAnsi="Times New Roman"/>
                <w:sz w:val="26"/>
                <w:szCs w:val="26"/>
              </w:rPr>
              <w:t xml:space="preserve">В.В. </w:t>
            </w:r>
            <w:proofErr w:type="spellStart"/>
            <w:r w:rsidRPr="00B52E06">
              <w:rPr>
                <w:rFonts w:ascii="Times New Roman" w:hAnsi="Times New Roman"/>
                <w:sz w:val="26"/>
                <w:szCs w:val="26"/>
              </w:rPr>
              <w:t>Яничев</w:t>
            </w:r>
            <w:proofErr w:type="spellEnd"/>
          </w:p>
        </w:tc>
      </w:tr>
    </w:tbl>
    <w:p w:rsidR="00B52E06" w:rsidRPr="00B52E06" w:rsidRDefault="00B52E06" w:rsidP="00B52E06">
      <w:pPr>
        <w:autoSpaceDE w:val="0"/>
        <w:autoSpaceDN w:val="0"/>
        <w:adjustRightInd w:val="0"/>
        <w:ind w:firstLine="0"/>
        <w:rPr>
          <w:rFonts w:ascii="Times New Roman" w:hAnsi="Times New Roman"/>
          <w:i/>
          <w:iCs/>
          <w:sz w:val="26"/>
          <w:szCs w:val="26"/>
        </w:rPr>
      </w:pPr>
    </w:p>
    <w:p w:rsidR="0023546B" w:rsidRPr="00B52E06" w:rsidRDefault="0023546B">
      <w:pPr>
        <w:rPr>
          <w:rFonts w:ascii="Times New Roman" w:hAnsi="Times New Roman"/>
          <w:sz w:val="26"/>
          <w:szCs w:val="26"/>
        </w:rPr>
      </w:pPr>
    </w:p>
    <w:sectPr w:rsidR="0023546B" w:rsidRPr="00B52E06" w:rsidSect="00091FC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E06"/>
    <w:rsid w:val="0023546B"/>
    <w:rsid w:val="00B5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E0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E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E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2023-01-10T09:21:00Z</dcterms:created>
  <dcterms:modified xsi:type="dcterms:W3CDTF">2023-01-10T09:22:00Z</dcterms:modified>
</cp:coreProperties>
</file>