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AF1E9D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F1E9D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F1E9D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6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AF1E9D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AF1E9D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F1E9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F1E9D">
        <w:rPr>
          <w:rFonts w:ascii="Times New Roman" w:hAnsi="Times New Roman"/>
          <w:sz w:val="26"/>
          <w:szCs w:val="26"/>
        </w:rPr>
        <w:t>«26» 09 2022 г. №557</w:t>
      </w: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F1E9D">
        <w:rPr>
          <w:rFonts w:ascii="Times New Roman" w:hAnsi="Times New Roman"/>
          <w:b/>
          <w:bCs/>
          <w:kern w:val="28"/>
          <w:sz w:val="26"/>
          <w:szCs w:val="26"/>
        </w:rPr>
        <w:t xml:space="preserve">О признании утратившими силу постановления администрации МР «Бабынинский район» </w:t>
      </w:r>
      <w:hyperlink r:id="rId6" w:tgtFrame="Logical" w:history="1">
        <w:r w:rsidRPr="00AF1E9D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от 17.03.2020г. №144</w:t>
        </w:r>
      </w:hyperlink>
      <w:r w:rsidRPr="00AF1E9D">
        <w:rPr>
          <w:rFonts w:ascii="Times New Roman" w:hAnsi="Times New Roman"/>
          <w:b/>
          <w:bCs/>
          <w:kern w:val="28"/>
          <w:sz w:val="26"/>
          <w:szCs w:val="26"/>
        </w:rPr>
        <w:t xml:space="preserve"> и </w:t>
      </w:r>
      <w:hyperlink r:id="rId7" w:tgtFrame="Logical" w:history="1">
        <w:r w:rsidRPr="00AF1E9D">
          <w:rPr>
            <w:rStyle w:val="a3"/>
            <w:rFonts w:ascii="Times New Roman" w:hAnsi="Times New Roman"/>
            <w:b/>
            <w:bCs/>
            <w:color w:val="auto"/>
            <w:kern w:val="28"/>
            <w:sz w:val="26"/>
            <w:szCs w:val="26"/>
          </w:rPr>
          <w:t>от 21.07.2021г. №432</w:t>
        </w:r>
      </w:hyperlink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AF1E9D">
        <w:rPr>
          <w:rFonts w:ascii="Times New Roman" w:hAnsi="Times New Roman"/>
          <w:sz w:val="26"/>
          <w:szCs w:val="26"/>
        </w:rPr>
        <w:t xml:space="preserve">Руководствуясь </w:t>
      </w:r>
      <w:r w:rsidRPr="00AF1E9D">
        <w:rPr>
          <w:rFonts w:ascii="Times New Roman" w:hAnsi="Times New Roman"/>
          <w:spacing w:val="-1"/>
          <w:sz w:val="26"/>
          <w:szCs w:val="26"/>
        </w:rPr>
        <w:t>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 380</w:t>
      </w:r>
      <w:r w:rsidRPr="00AF1E9D">
        <w:rPr>
          <w:rFonts w:ascii="Times New Roman" w:hAnsi="Times New Roman"/>
          <w:sz w:val="26"/>
          <w:szCs w:val="26"/>
        </w:rPr>
        <w:t>,</w:t>
      </w: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F1E9D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AF1E9D">
        <w:rPr>
          <w:rFonts w:ascii="Times New Roman" w:hAnsi="Times New Roman"/>
          <w:b/>
          <w:sz w:val="26"/>
          <w:szCs w:val="26"/>
        </w:rPr>
        <w:t>:</w:t>
      </w:r>
    </w:p>
    <w:p w:rsidR="00AF1E9D" w:rsidRPr="00AF1E9D" w:rsidRDefault="00AF1E9D" w:rsidP="00AF1E9D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pStyle w:val="a5"/>
        <w:widowControl/>
        <w:numPr>
          <w:ilvl w:val="0"/>
          <w:numId w:val="1"/>
        </w:numPr>
        <w:spacing w:line="276" w:lineRule="auto"/>
        <w:ind w:left="0" w:firstLine="0"/>
        <w:contextualSpacing/>
        <w:rPr>
          <w:rFonts w:cs="Times New Roman"/>
          <w:sz w:val="26"/>
          <w:szCs w:val="26"/>
        </w:rPr>
      </w:pPr>
      <w:r w:rsidRPr="00AF1E9D">
        <w:rPr>
          <w:rFonts w:cs="Times New Roman"/>
          <w:sz w:val="26"/>
          <w:szCs w:val="26"/>
        </w:rPr>
        <w:t>Признать утратившим силу:</w:t>
      </w:r>
    </w:p>
    <w:p w:rsidR="00AF1E9D" w:rsidRPr="00AF1E9D" w:rsidRDefault="00AF1E9D" w:rsidP="00AF1E9D">
      <w:pPr>
        <w:pStyle w:val="a5"/>
        <w:widowControl/>
        <w:numPr>
          <w:ilvl w:val="1"/>
          <w:numId w:val="1"/>
        </w:numPr>
        <w:spacing w:line="276" w:lineRule="auto"/>
        <w:ind w:left="0" w:firstLine="0"/>
        <w:contextualSpacing/>
        <w:rPr>
          <w:rFonts w:cs="Times New Roman"/>
          <w:sz w:val="26"/>
          <w:szCs w:val="26"/>
        </w:rPr>
      </w:pPr>
      <w:r w:rsidRPr="00AF1E9D">
        <w:rPr>
          <w:rFonts w:cs="Times New Roman"/>
          <w:sz w:val="26"/>
          <w:szCs w:val="26"/>
        </w:rPr>
        <w:t xml:space="preserve">постановление администрации МР «Бабынинский район» </w:t>
      </w:r>
      <w:hyperlink r:id="rId8" w:tgtFrame="Logical" w:history="1">
        <w:r w:rsidRPr="00AF1E9D">
          <w:rPr>
            <w:rStyle w:val="a3"/>
            <w:rFonts w:cs="Times New Roman"/>
            <w:color w:val="auto"/>
            <w:sz w:val="26"/>
            <w:szCs w:val="26"/>
          </w:rPr>
          <w:t>от 17.03.2020 года №144</w:t>
        </w:r>
      </w:hyperlink>
      <w:r w:rsidRPr="00AF1E9D">
        <w:rPr>
          <w:rFonts w:cs="Times New Roman"/>
          <w:sz w:val="26"/>
          <w:szCs w:val="26"/>
        </w:rPr>
        <w:t xml:space="preserve"> «Об утверждении типового положения о закупке товаров, работ и услуг»;</w:t>
      </w:r>
    </w:p>
    <w:p w:rsidR="00AF1E9D" w:rsidRPr="00AF1E9D" w:rsidRDefault="00AF1E9D" w:rsidP="00AF1E9D">
      <w:pPr>
        <w:pStyle w:val="a5"/>
        <w:widowControl/>
        <w:numPr>
          <w:ilvl w:val="1"/>
          <w:numId w:val="1"/>
        </w:numPr>
        <w:spacing w:line="276" w:lineRule="auto"/>
        <w:ind w:left="0" w:firstLine="0"/>
        <w:contextualSpacing/>
        <w:rPr>
          <w:rFonts w:cs="Times New Roman"/>
          <w:sz w:val="26"/>
          <w:szCs w:val="26"/>
        </w:rPr>
      </w:pPr>
      <w:r w:rsidRPr="00AF1E9D">
        <w:rPr>
          <w:rFonts w:cs="Times New Roman"/>
          <w:sz w:val="26"/>
          <w:szCs w:val="26"/>
        </w:rPr>
        <w:t xml:space="preserve">постановление администрации МР «Бабынинский район» </w:t>
      </w:r>
      <w:hyperlink r:id="rId9" w:tgtFrame="Logical" w:history="1">
        <w:r w:rsidRPr="00AF1E9D">
          <w:rPr>
            <w:rStyle w:val="a3"/>
            <w:rFonts w:cs="Times New Roman"/>
            <w:color w:val="auto"/>
            <w:sz w:val="26"/>
            <w:szCs w:val="26"/>
          </w:rPr>
          <w:t>от 21.07.2021 №432</w:t>
        </w:r>
      </w:hyperlink>
      <w:r w:rsidRPr="00AF1E9D">
        <w:rPr>
          <w:rFonts w:cs="Times New Roman"/>
          <w:sz w:val="26"/>
          <w:szCs w:val="26"/>
        </w:rPr>
        <w:t xml:space="preserve"> «О внесении изменений в постановление администрации МР «Бабынинский район» «Об утверждении типового положения о закупке товаров, работ и услуг».</w:t>
      </w: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  <w:r w:rsidRPr="00AF1E9D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F1E9D" w:rsidRPr="00AF1E9D" w:rsidTr="005D082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E9D" w:rsidRPr="00AF1E9D" w:rsidRDefault="00AF1E9D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1E9D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F1E9D" w:rsidRPr="00AF1E9D" w:rsidRDefault="00AF1E9D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E9D" w:rsidRPr="00AF1E9D" w:rsidRDefault="00AF1E9D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1E9D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AF1E9D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AF1E9D" w:rsidRPr="00AF1E9D" w:rsidRDefault="00AF1E9D" w:rsidP="00AF1E9D">
      <w:pPr>
        <w:ind w:firstLine="0"/>
        <w:rPr>
          <w:rFonts w:ascii="Times New Roman" w:hAnsi="Times New Roman"/>
          <w:sz w:val="26"/>
          <w:szCs w:val="26"/>
        </w:rPr>
      </w:pPr>
    </w:p>
    <w:p w:rsidR="007619E4" w:rsidRPr="00AF1E9D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AF1E9D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08BC"/>
    <w:multiLevelType w:val="multilevel"/>
    <w:tmpl w:val="897CC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E9D"/>
    <w:rsid w:val="007619E4"/>
    <w:rsid w:val="00A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1E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E9D"/>
    <w:rPr>
      <w:color w:val="0000FF"/>
      <w:u w:val="none"/>
    </w:rPr>
  </w:style>
  <w:style w:type="character" w:customStyle="1" w:styleId="a4">
    <w:name w:val="Без интервала Знак"/>
    <w:basedOn w:val="a0"/>
    <w:link w:val="a5"/>
    <w:uiPriority w:val="1"/>
    <w:locked/>
    <w:rsid w:val="00AF1E9D"/>
    <w:rPr>
      <w:rFonts w:ascii="Times New Roman" w:hAnsi="Times New Roman"/>
      <w:sz w:val="28"/>
      <w:szCs w:val="24"/>
      <w:lang w:eastAsia="ru-RU"/>
    </w:rPr>
  </w:style>
  <w:style w:type="paragraph" w:styleId="a5">
    <w:name w:val="No Spacing"/>
    <w:link w:val="a4"/>
    <w:uiPriority w:val="1"/>
    <w:qFormat/>
    <w:rsid w:val="00AF1E9D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9383a42c-0ac7-420a-b30d-65147b92635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ac6ed00f-11cd-42da-b33a-7a245ba17ba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9383a42c-0ac7-420a-b30d-65147b926350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ac6ed00f-11cd-42da-b33a-7a245ba17ba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2023-01-11T12:11:00Z</dcterms:created>
  <dcterms:modified xsi:type="dcterms:W3CDTF">2023-01-11T12:11:00Z</dcterms:modified>
</cp:coreProperties>
</file>