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25" w:rsidRPr="001F668E" w:rsidRDefault="00746725" w:rsidP="00746725">
      <w:pPr>
        <w:pStyle w:val="a3"/>
        <w:ind w:firstLine="0"/>
        <w:rPr>
          <w:bCs w:val="0"/>
          <w:sz w:val="24"/>
          <w:szCs w:val="24"/>
        </w:rPr>
      </w:pPr>
      <w:r w:rsidRPr="001F668E">
        <w:rPr>
          <w:bCs w:val="0"/>
          <w:sz w:val="24"/>
          <w:szCs w:val="24"/>
        </w:rPr>
        <w:t>Российская Федерация</w:t>
      </w:r>
    </w:p>
    <w:p w:rsidR="00746725" w:rsidRPr="001F668E" w:rsidRDefault="00746725" w:rsidP="00746725">
      <w:pPr>
        <w:ind w:firstLine="0"/>
        <w:jc w:val="center"/>
        <w:rPr>
          <w:b/>
        </w:rPr>
      </w:pPr>
      <w:r w:rsidRPr="001F668E">
        <w:rPr>
          <w:b/>
        </w:rPr>
        <w:t>Администрация</w:t>
      </w:r>
    </w:p>
    <w:p w:rsidR="00746725" w:rsidRPr="001F668E" w:rsidRDefault="00746725" w:rsidP="00746725">
      <w:pPr>
        <w:ind w:firstLine="0"/>
        <w:jc w:val="center"/>
        <w:rPr>
          <w:b/>
        </w:rPr>
      </w:pPr>
      <w:r w:rsidRPr="001F668E">
        <w:rPr>
          <w:b/>
        </w:rPr>
        <w:t>муниципального района «Бабынинский район»</w:t>
      </w:r>
    </w:p>
    <w:p w:rsidR="00746725" w:rsidRPr="001F668E" w:rsidRDefault="00746725" w:rsidP="00746725">
      <w:pPr>
        <w:ind w:firstLine="0"/>
        <w:jc w:val="center"/>
        <w:rPr>
          <w:b/>
        </w:rPr>
      </w:pPr>
      <w:r w:rsidRPr="001F668E">
        <w:rPr>
          <w:b/>
        </w:rPr>
        <w:t>Калужской области</w:t>
      </w:r>
    </w:p>
    <w:p w:rsidR="00746725" w:rsidRPr="001F668E" w:rsidRDefault="00746725" w:rsidP="00746725">
      <w:pPr>
        <w:ind w:firstLine="0"/>
        <w:jc w:val="center"/>
        <w:rPr>
          <w:b/>
        </w:rPr>
      </w:pPr>
    </w:p>
    <w:p w:rsidR="00746725" w:rsidRPr="001F668E" w:rsidRDefault="00746725" w:rsidP="00746725">
      <w:pPr>
        <w:pStyle w:val="1"/>
        <w:ind w:firstLine="0"/>
        <w:rPr>
          <w:rFonts w:cs="Times New Roman"/>
          <w:bCs w:val="0"/>
          <w:sz w:val="24"/>
          <w:szCs w:val="24"/>
        </w:rPr>
      </w:pPr>
      <w:r>
        <w:rPr>
          <w:rFonts w:cs="Times New Roman"/>
          <w:bCs w:val="0"/>
          <w:sz w:val="24"/>
          <w:szCs w:val="24"/>
        </w:rPr>
        <w:t>ПОСТАНОВ</w:t>
      </w:r>
      <w:r w:rsidRPr="001F668E">
        <w:rPr>
          <w:rFonts w:cs="Times New Roman"/>
          <w:bCs w:val="0"/>
          <w:sz w:val="24"/>
          <w:szCs w:val="24"/>
        </w:rPr>
        <w:t>Л</w:t>
      </w:r>
      <w:r>
        <w:rPr>
          <w:rFonts w:cs="Times New Roman"/>
          <w:bCs w:val="0"/>
          <w:sz w:val="24"/>
          <w:szCs w:val="24"/>
        </w:rPr>
        <w:t>ЕНИ</w:t>
      </w:r>
      <w:r w:rsidRPr="001F668E">
        <w:rPr>
          <w:rFonts w:cs="Times New Roman"/>
          <w:bCs w:val="0"/>
          <w:sz w:val="24"/>
          <w:szCs w:val="24"/>
        </w:rPr>
        <w:t>Е</w:t>
      </w:r>
    </w:p>
    <w:p w:rsidR="00746725" w:rsidRPr="001F668E" w:rsidRDefault="00746725" w:rsidP="00746725">
      <w:pPr>
        <w:ind w:firstLine="0"/>
        <w:jc w:val="center"/>
        <w:rPr>
          <w:b/>
        </w:rPr>
      </w:pPr>
    </w:p>
    <w:p w:rsidR="00746725" w:rsidRPr="001F668E" w:rsidRDefault="00746725" w:rsidP="00746725">
      <w:pPr>
        <w:ind w:firstLine="0"/>
        <w:jc w:val="center"/>
        <w:rPr>
          <w:rFonts w:cs="Arial"/>
          <w:bCs/>
          <w:kern w:val="28"/>
          <w:szCs w:val="32"/>
        </w:rPr>
      </w:pPr>
      <w:r w:rsidRPr="001F668E">
        <w:rPr>
          <w:rFonts w:cs="Arial"/>
          <w:bCs/>
          <w:kern w:val="28"/>
          <w:szCs w:val="32"/>
        </w:rPr>
        <w:t>от 25</w:t>
      </w:r>
      <w:r>
        <w:rPr>
          <w:rFonts w:cs="Arial"/>
          <w:bCs/>
          <w:kern w:val="28"/>
          <w:szCs w:val="32"/>
        </w:rPr>
        <w:t>.10.</w:t>
      </w:r>
      <w:r w:rsidRPr="001F668E">
        <w:rPr>
          <w:rFonts w:cs="Arial"/>
          <w:bCs/>
          <w:kern w:val="28"/>
          <w:szCs w:val="32"/>
        </w:rPr>
        <w:t>2021г.№ 603</w:t>
      </w: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668E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proofErr w:type="gramStart"/>
      <w:r w:rsidRPr="001F668E">
        <w:rPr>
          <w:rFonts w:cs="Arial"/>
          <w:b/>
          <w:bCs/>
          <w:kern w:val="28"/>
          <w:sz w:val="32"/>
          <w:szCs w:val="32"/>
        </w:rPr>
        <w:t>муниципальной</w:t>
      </w:r>
      <w:proofErr w:type="gramEnd"/>
    </w:p>
    <w:p w:rsidR="00746725" w:rsidRPr="001F668E" w:rsidRDefault="00746725" w:rsidP="0074672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668E">
        <w:rPr>
          <w:rFonts w:cs="Arial"/>
          <w:b/>
          <w:bCs/>
          <w:kern w:val="28"/>
          <w:sz w:val="32"/>
          <w:szCs w:val="32"/>
        </w:rPr>
        <w:t xml:space="preserve"> программы «Профилактика правонарушений </w:t>
      </w:r>
    </w:p>
    <w:p w:rsidR="00746725" w:rsidRPr="001F668E" w:rsidRDefault="00746725" w:rsidP="0074672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668E">
        <w:rPr>
          <w:rFonts w:cs="Arial"/>
          <w:b/>
          <w:bCs/>
          <w:kern w:val="28"/>
          <w:sz w:val="32"/>
          <w:szCs w:val="32"/>
        </w:rPr>
        <w:t>в Бабынинском районе на 2022-2024гг»</w:t>
      </w:r>
    </w:p>
    <w:p w:rsidR="00746725" w:rsidRPr="001F668E" w:rsidRDefault="00746725" w:rsidP="0074672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746725" w:rsidRPr="001F668E" w:rsidRDefault="00746725" w:rsidP="00746725">
      <w:pPr>
        <w:ind w:right="34" w:firstLine="0"/>
      </w:pPr>
      <w:r w:rsidRPr="001F668E">
        <w:t xml:space="preserve"> </w:t>
      </w:r>
      <w:proofErr w:type="gramStart"/>
      <w:r w:rsidRPr="001F668E">
        <w:t>В соответствии с постановлением администрации муниципального района «Бабынинский район» от 02.08.2013 года № 756 «Об утверждении Порядка принятия решений и разработке муниципальных программ МР «Бабынинский район», их формировании и реализации и проведения оценки эффективности реализации муниципальных программ МР «Бабынинский район», руководствуясь решением Районного Собрания МР «Бабынинский район» от 29.09.2009 года № 380 «Об утверждении положения «О муниципальных правовых актах муниципального района «Бабынинский</w:t>
      </w:r>
      <w:proofErr w:type="gramEnd"/>
      <w:r w:rsidRPr="001F668E">
        <w:t xml:space="preserve"> район»,</w:t>
      </w: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  <w:jc w:val="center"/>
        <w:rPr>
          <w:b/>
        </w:rPr>
      </w:pPr>
      <w:r w:rsidRPr="001F668E">
        <w:rPr>
          <w:b/>
        </w:rPr>
        <w:t>ПОСТАНОВЛЯЕТ:</w:t>
      </w: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  <w:r w:rsidRPr="001F668E">
        <w:t xml:space="preserve"> 1. Утвердить муниципальную программу «Профилактика правонарушений </w:t>
      </w:r>
    </w:p>
    <w:p w:rsidR="00746725" w:rsidRPr="001F668E" w:rsidRDefault="00746725" w:rsidP="00746725">
      <w:pPr>
        <w:ind w:firstLine="0"/>
      </w:pPr>
      <w:r w:rsidRPr="001F668E">
        <w:t>в Бабынинском районе на 2022-2024гг» (приложение).</w:t>
      </w:r>
    </w:p>
    <w:p w:rsidR="00746725" w:rsidRPr="001F668E" w:rsidRDefault="00746725" w:rsidP="00746725">
      <w:pPr>
        <w:ind w:firstLine="0"/>
      </w:pPr>
      <w:r w:rsidRPr="001F668E">
        <w:t>2. Настоящее постановление вступает в силу с 01.01.2022г., подлежит официальному опубликованию и размещению на официальном сайте администрации и в сети Интернет.</w:t>
      </w:r>
    </w:p>
    <w:p w:rsidR="00746725" w:rsidRPr="001F668E" w:rsidRDefault="00746725" w:rsidP="00746725">
      <w:pPr>
        <w:ind w:firstLine="0"/>
      </w:pPr>
      <w:r w:rsidRPr="001F668E">
        <w:t>3.</w:t>
      </w:r>
      <w:proofErr w:type="gramStart"/>
      <w:r w:rsidRPr="001F668E">
        <w:t>Контроль за</w:t>
      </w:r>
      <w:proofErr w:type="gramEnd"/>
      <w:r w:rsidRPr="001F668E">
        <w:t xml:space="preserve"> выполнением настоящего постановления возложить на заместителя Главы администрации МР «Бабынинский район» И.В. Якушину.</w:t>
      </w: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  <w:r w:rsidRPr="001F668E">
        <w:t xml:space="preserve">Глава администрации </w:t>
      </w:r>
      <w:r w:rsidRPr="001F668E">
        <w:tab/>
      </w:r>
      <w:r w:rsidRPr="001F668E">
        <w:tab/>
      </w:r>
      <w:r w:rsidRPr="001F668E">
        <w:tab/>
      </w:r>
      <w:r w:rsidRPr="001F668E">
        <w:tab/>
      </w:r>
      <w:r w:rsidRPr="001F668E">
        <w:tab/>
      </w:r>
      <w:r w:rsidRPr="001F668E">
        <w:tab/>
      </w:r>
      <w:r w:rsidRPr="001F668E">
        <w:tab/>
        <w:t xml:space="preserve">В.В. </w:t>
      </w:r>
      <w:proofErr w:type="spellStart"/>
      <w:r w:rsidRPr="001F668E">
        <w:t>Яничев</w:t>
      </w:r>
      <w:proofErr w:type="spellEnd"/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Default="00746725" w:rsidP="00746725">
      <w:pPr>
        <w:ind w:firstLine="0"/>
      </w:pPr>
    </w:p>
    <w:p w:rsidR="00746725" w:rsidRDefault="00746725" w:rsidP="00746725">
      <w:pPr>
        <w:ind w:firstLine="0"/>
      </w:pPr>
    </w:p>
    <w:p w:rsidR="00746725" w:rsidRDefault="00746725" w:rsidP="00746725">
      <w:pPr>
        <w:ind w:firstLine="0"/>
      </w:pPr>
    </w:p>
    <w:p w:rsidR="00746725" w:rsidRDefault="00746725" w:rsidP="00746725">
      <w:pPr>
        <w:ind w:firstLine="0"/>
      </w:pPr>
    </w:p>
    <w:p w:rsidR="00746725" w:rsidRDefault="00746725" w:rsidP="00746725">
      <w:pPr>
        <w:ind w:firstLine="0"/>
      </w:pPr>
    </w:p>
    <w:p w:rsidR="00746725" w:rsidRDefault="00746725" w:rsidP="00746725">
      <w:pPr>
        <w:ind w:firstLine="0"/>
      </w:pPr>
    </w:p>
    <w:p w:rsidR="00746725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F668E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746725" w:rsidRPr="001F668E" w:rsidRDefault="00746725" w:rsidP="00746725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1F668E">
        <w:rPr>
          <w:rFonts w:ascii="Arial" w:hAnsi="Arial" w:cs="Arial"/>
          <w:b/>
          <w:bCs/>
          <w:kern w:val="28"/>
          <w:sz w:val="32"/>
          <w:szCs w:val="32"/>
        </w:rPr>
        <w:t xml:space="preserve">к постановлению </w:t>
      </w:r>
    </w:p>
    <w:p w:rsidR="00746725" w:rsidRPr="001F668E" w:rsidRDefault="00746725" w:rsidP="00746725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1F668E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администрации </w:t>
      </w:r>
    </w:p>
    <w:p w:rsidR="00746725" w:rsidRPr="001F668E" w:rsidRDefault="00746725" w:rsidP="00746725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1F668E">
        <w:rPr>
          <w:rFonts w:ascii="Arial" w:hAnsi="Arial" w:cs="Arial"/>
          <w:b/>
          <w:bCs/>
          <w:kern w:val="28"/>
          <w:sz w:val="32"/>
          <w:szCs w:val="32"/>
        </w:rPr>
        <w:t>муниципального района</w:t>
      </w:r>
    </w:p>
    <w:p w:rsidR="00746725" w:rsidRPr="001F668E" w:rsidRDefault="00746725" w:rsidP="00746725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1F668E">
        <w:rPr>
          <w:rFonts w:ascii="Arial" w:hAnsi="Arial" w:cs="Arial"/>
          <w:b/>
          <w:bCs/>
          <w:kern w:val="28"/>
          <w:sz w:val="32"/>
          <w:szCs w:val="32"/>
        </w:rPr>
        <w:t>"Бабынинский район"</w:t>
      </w:r>
    </w:p>
    <w:p w:rsidR="00746725" w:rsidRPr="001F668E" w:rsidRDefault="00746725" w:rsidP="00746725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1F668E">
        <w:rPr>
          <w:rFonts w:ascii="Arial" w:hAnsi="Arial" w:cs="Arial"/>
          <w:b/>
          <w:bCs/>
          <w:kern w:val="28"/>
          <w:sz w:val="32"/>
          <w:szCs w:val="32"/>
        </w:rPr>
        <w:t xml:space="preserve"> От 25.10.2021 г. № 603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Title"/>
        <w:jc w:val="both"/>
        <w:rPr>
          <w:rFonts w:cs="Times New Roman"/>
          <w:b w:val="0"/>
          <w:bCs w:val="0"/>
          <w:sz w:val="24"/>
          <w:szCs w:val="24"/>
        </w:rPr>
      </w:pPr>
      <w:r w:rsidRPr="001F668E">
        <w:rPr>
          <w:rFonts w:cs="Times New Roman"/>
          <w:b w:val="0"/>
          <w:bCs w:val="0"/>
          <w:sz w:val="24"/>
          <w:szCs w:val="24"/>
        </w:rPr>
        <w:t>МУНИЦИПАЛЬНАЯ ПРОГРАММА</w:t>
      </w:r>
    </w:p>
    <w:p w:rsidR="00746725" w:rsidRPr="001F668E" w:rsidRDefault="00746725" w:rsidP="00746725">
      <w:pPr>
        <w:pStyle w:val="ConsPlusTitle"/>
        <w:jc w:val="both"/>
        <w:rPr>
          <w:rFonts w:cs="Times New Roman"/>
          <w:b w:val="0"/>
          <w:bCs w:val="0"/>
          <w:sz w:val="24"/>
          <w:szCs w:val="24"/>
        </w:rPr>
      </w:pPr>
      <w:bookmarkStart w:id="0" w:name="Par37"/>
      <w:bookmarkEnd w:id="0"/>
      <w:r w:rsidRPr="001F668E">
        <w:rPr>
          <w:rFonts w:cs="Times New Roman"/>
          <w:b w:val="0"/>
          <w:bCs w:val="0"/>
          <w:sz w:val="24"/>
          <w:szCs w:val="24"/>
        </w:rPr>
        <w:t xml:space="preserve"> «ПРОФИЛАКТИКА ПРАВОНАРУШЕНИЙ В БАБЫНИНСКОМ РАЙОНЕ НА 2022-2024 ГОДЫ»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ПАСПОРТ ПРОГРАММЫ</w:t>
      </w:r>
    </w:p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68"/>
        <w:gridCol w:w="6403"/>
      </w:tblGrid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kern w:val="0"/>
                <w:szCs w:val="24"/>
              </w:rPr>
              <w:t>Наименование Программы</w:t>
            </w: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kern w:val="0"/>
                <w:szCs w:val="24"/>
              </w:rPr>
              <w:t>Муниципальная программа "Профилактика правонарушений в Бабынинском районе 2022-2024 годы" (далее - Программа).</w:t>
            </w:r>
          </w:p>
        </w:tc>
      </w:tr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Распоряжение администрации МР «Бабынинский район» № 375-р от 02.08.2021г.</w:t>
            </w:r>
          </w:p>
        </w:tc>
      </w:tr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Заказчик Программы</w:t>
            </w: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администрация муниципального района "Бабынинский район".</w:t>
            </w:r>
          </w:p>
        </w:tc>
      </w:tr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Разработчики Программы</w:t>
            </w: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Администрация МР "Бабынинский район";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Отдел по физической культуре, спорту, туризму и молодежной политике администрации МР «Бабынинский район»;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Комиссия по делам несовершеннолетних и защите их прав на территории муниципального образования муниципального района «Бабынинский район».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Цель и задачи Программы</w:t>
            </w: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Цель Программы: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обеспечение прав и свобод граждан, снижение уровня преступности, недопущение вовлечения в преступность новых лиц, воссоздание системы социальной профилактики правонарушений на территории Бабынинского района.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Задачи Программы: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 xml:space="preserve">активизация участия и улучшение координации деятельности органов местного самоуправления в предупреждении правонарушений; 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 xml:space="preserve">создание системы социальной профилактики правонарушений, направленной, прежде всего на активизацию борьбы с пьянством, </w:t>
            </w:r>
            <w:r w:rsidRPr="001F668E">
              <w:rPr>
                <w:rFonts w:cs="Times New Roman"/>
                <w:bCs w:val="0"/>
                <w:kern w:val="0"/>
                <w:szCs w:val="24"/>
              </w:rPr>
              <w:br/>
              <w:t xml:space="preserve">алкоголизмом, наркоманией, преступностью, безнадзорностью и беспризорностью несовершеннолетних, незаконной миграцией, на </w:t>
            </w:r>
            <w:r w:rsidRPr="001F668E">
              <w:rPr>
                <w:rFonts w:cs="Times New Roman"/>
                <w:bCs w:val="0"/>
                <w:kern w:val="0"/>
                <w:szCs w:val="24"/>
              </w:rPr>
              <w:br/>
            </w:r>
            <w:proofErr w:type="spellStart"/>
            <w:r w:rsidRPr="001F668E">
              <w:rPr>
                <w:rFonts w:cs="Times New Roman"/>
                <w:bCs w:val="0"/>
                <w:kern w:val="0"/>
                <w:szCs w:val="24"/>
              </w:rPr>
              <w:t>ресоциализацию</w:t>
            </w:r>
            <w:proofErr w:type="spellEnd"/>
            <w:r w:rsidRPr="001F668E">
              <w:rPr>
                <w:rFonts w:cs="Times New Roman"/>
                <w:bCs w:val="0"/>
                <w:kern w:val="0"/>
                <w:szCs w:val="24"/>
              </w:rPr>
              <w:t xml:space="preserve"> лиц, освободившихся из мест лишения свободы; 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 xml:space="preserve"> выявление и устранение причин и условий, </w:t>
            </w:r>
            <w:r w:rsidRPr="001F668E">
              <w:rPr>
                <w:rFonts w:cs="Times New Roman"/>
                <w:bCs w:val="0"/>
                <w:kern w:val="0"/>
                <w:szCs w:val="24"/>
              </w:rPr>
              <w:lastRenderedPageBreak/>
              <w:t xml:space="preserve">способствующих совершению правонарушений. 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2022-2024 годы.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Источник финансирования программы</w:t>
            </w: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бюджет муниципального района "Бабынинский район":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 xml:space="preserve">- 2022 г. - 100000 рублей; 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- 2023 г. - 100000 рублей;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- 2024 г. - 100000 рублей;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собственные средства исполнителей.</w:t>
            </w:r>
          </w:p>
        </w:tc>
      </w:tr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Ожидаемые результаты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снижение уровня преступлений, совершенных лицами, ранее совершившими преступления: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в 2022 году -150 преступления;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в 2023 году -147 преступлений;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в 2024 году- 143 преступлений;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снижение уровня преступлений, совершенных лицами, в состоянии опьянения: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в 2022 году -59 преступления;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в 2023году -57 преступления;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в 2024 году-54 преступлений;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снижение количества преступлений, в том числе в общественных местах: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в 2022 году -60 преступлений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в 2023 году -58 преступления;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в 2024 году-56 преступлений;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Координатор Программы</w:t>
            </w: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proofErr w:type="gramStart"/>
            <w:r w:rsidRPr="001F668E">
              <w:rPr>
                <w:rFonts w:cs="Times New Roman"/>
                <w:bCs w:val="0"/>
                <w:kern w:val="0"/>
                <w:szCs w:val="24"/>
              </w:rPr>
              <w:t>Межведомственная комиссия по профилактике правонарушений МР «Бабынинский район» (Постановление МР «Бабынинский район» от 21.03.2019г. № 164</w:t>
            </w:r>
            <w:proofErr w:type="gramEnd"/>
          </w:p>
        </w:tc>
      </w:tr>
      <w:tr w:rsidR="00746725" w:rsidRPr="001F668E" w:rsidTr="00664ED3">
        <w:tc>
          <w:tcPr>
            <w:tcW w:w="3168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Основные исполнители программы</w:t>
            </w:r>
          </w:p>
        </w:tc>
        <w:tc>
          <w:tcPr>
            <w:tcW w:w="6403" w:type="dxa"/>
            <w:shd w:val="clear" w:color="auto" w:fill="auto"/>
          </w:tcPr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Администрация МР "Бабынинский район";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 xml:space="preserve"> Межмуниципальный отдел министерства внутренних дел Российской Федерации «Бабынинский" (дале</w:t>
            </w:r>
            <w:proofErr w:type="gramStart"/>
            <w:r w:rsidRPr="001F668E">
              <w:rPr>
                <w:rFonts w:cs="Times New Roman"/>
                <w:bCs w:val="0"/>
                <w:kern w:val="0"/>
                <w:szCs w:val="24"/>
              </w:rPr>
              <w:t>е-</w:t>
            </w:r>
            <w:proofErr w:type="gramEnd"/>
            <w:r w:rsidRPr="001F668E">
              <w:rPr>
                <w:rFonts w:cs="Times New Roman"/>
                <w:bCs w:val="0"/>
                <w:kern w:val="0"/>
                <w:szCs w:val="24"/>
              </w:rPr>
              <w:t xml:space="preserve"> МОМВД России «Бабынинский»);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Государственное бюджетное учреждение здравоохранения Калужской области Центральная районная больница Бабынинского района ( дале</w:t>
            </w:r>
            <w:proofErr w:type="gramStart"/>
            <w:r w:rsidRPr="001F668E">
              <w:rPr>
                <w:rFonts w:cs="Times New Roman"/>
                <w:bCs w:val="0"/>
                <w:kern w:val="0"/>
                <w:szCs w:val="24"/>
              </w:rPr>
              <w:t>е-</w:t>
            </w:r>
            <w:proofErr w:type="gramEnd"/>
            <w:r w:rsidRPr="001F668E">
              <w:rPr>
                <w:rFonts w:cs="Times New Roman"/>
                <w:bCs w:val="0"/>
                <w:kern w:val="0"/>
                <w:szCs w:val="24"/>
              </w:rPr>
              <w:t xml:space="preserve"> ГБУЗ КО "ЦРБ Бабынинского района");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Отдел по физической культуре, спорту, туризму и молодежной политике администрации МР «Бабынинский район»;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Отдел культуры администрации МР «Бабынинский район;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Отдел народного образования администрации МР «Бабынинский район»;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Отдел социальной защиты населения администрации МР «Бабынинский район»;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ГКУ «Центр Занятости населения Бабынинского района»;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lastRenderedPageBreak/>
              <w:t>Районная газета «Бабынинский вестник»;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ГБУ КО СРЦН «Муромцево»;</w:t>
            </w:r>
          </w:p>
          <w:p w:rsidR="00746725" w:rsidRPr="001F668E" w:rsidRDefault="00746725" w:rsidP="00664ED3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F668E">
              <w:rPr>
                <w:rFonts w:cs="Times New Roman"/>
                <w:bCs w:val="0"/>
                <w:kern w:val="0"/>
                <w:szCs w:val="24"/>
              </w:rPr>
              <w:t>Комиссия по делам несовершеннолетних и защите их прав на территории муниципального образования муниципального района «Бабынинский район»</w:t>
            </w:r>
          </w:p>
        </w:tc>
      </w:tr>
    </w:tbl>
    <w:p w:rsidR="00746725" w:rsidRPr="001F668E" w:rsidRDefault="00746725" w:rsidP="00746725">
      <w:pPr>
        <w:pStyle w:val="Table"/>
        <w:jc w:val="both"/>
        <w:rPr>
          <w:rFonts w:cs="Times New Roman"/>
          <w:bCs w:val="0"/>
          <w:kern w:val="0"/>
          <w:szCs w:val="24"/>
        </w:rPr>
      </w:pPr>
    </w:p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1. Содержание проблемы и необходимость ее решения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программным методом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ind w:firstLine="0"/>
      </w:pPr>
      <w:r w:rsidRPr="001F668E">
        <w:t>Разработка муниципальной программы "Профилактика правонарушений в Бабынинском районе на 2022-2024 годы" (далее - Программа) обусловлена необходимостью снижения уровня правонарушений на территории МР «</w:t>
      </w:r>
      <w:proofErr w:type="spellStart"/>
      <w:r w:rsidRPr="001F668E">
        <w:t>Бабыниснкий</w:t>
      </w:r>
      <w:proofErr w:type="spellEnd"/>
      <w:r w:rsidRPr="001F668E">
        <w:t xml:space="preserve"> район», а также в целях реализации Стратегии национальной безопасности Российской Федерации, утвержденной Указом Президента Российской Федерации от 02.07.2021г. № 400. </w:t>
      </w:r>
    </w:p>
    <w:p w:rsidR="00746725" w:rsidRPr="001F668E" w:rsidRDefault="00746725" w:rsidP="00746725">
      <w:pPr>
        <w:ind w:firstLine="0"/>
      </w:pPr>
      <w:r w:rsidRPr="001F668E">
        <w:tab/>
        <w:t xml:space="preserve">Анализ </w:t>
      </w:r>
      <w:proofErr w:type="gramStart"/>
      <w:r w:rsidRPr="001F668E">
        <w:t>криминогенной ситуации</w:t>
      </w:r>
      <w:proofErr w:type="gramEnd"/>
      <w:r w:rsidRPr="001F668E">
        <w:t xml:space="preserve"> на территории Бабынинского района за 2021г. показал, что в ходе реализации мероприятий муниципальной программы «Профилактика правонарушений в Бабынинском районе на 2019-2021 годы" достигнуты определенные положительные результаты.</w:t>
      </w:r>
    </w:p>
    <w:p w:rsidR="00746725" w:rsidRPr="001F668E" w:rsidRDefault="00746725" w:rsidP="00746725">
      <w:pPr>
        <w:ind w:firstLine="0"/>
      </w:pPr>
      <w:r w:rsidRPr="001F668E">
        <w:t xml:space="preserve"> Так за 9 месяцев 2021г. совершено:</w:t>
      </w:r>
    </w:p>
    <w:p w:rsidR="00746725" w:rsidRPr="001F668E" w:rsidRDefault="00746725" w:rsidP="00746725">
      <w:pPr>
        <w:ind w:firstLine="0"/>
      </w:pPr>
      <w:r w:rsidRPr="001F668E">
        <w:t xml:space="preserve">- несовершеннолетними лицами преступлений 2 (АППГ -3), </w:t>
      </w:r>
    </w:p>
    <w:p w:rsidR="00746725" w:rsidRPr="001F668E" w:rsidRDefault="00746725" w:rsidP="00746725">
      <w:pPr>
        <w:ind w:firstLine="0"/>
      </w:pPr>
      <w:r w:rsidRPr="001F668E">
        <w:t xml:space="preserve">-всего преступлений-185 </w:t>
      </w:r>
      <w:proofErr w:type="gramStart"/>
      <w:r w:rsidRPr="001F668E">
        <w:t xml:space="preserve">( </w:t>
      </w:r>
      <w:proofErr w:type="gramEnd"/>
      <w:r w:rsidRPr="001F668E">
        <w:t xml:space="preserve">АППГ-266). Уровень преступности снизился на 30,5 %. </w:t>
      </w:r>
    </w:p>
    <w:p w:rsidR="00746725" w:rsidRPr="001F668E" w:rsidRDefault="00746725" w:rsidP="00746725">
      <w:pPr>
        <w:ind w:firstLine="0"/>
      </w:pPr>
      <w:r w:rsidRPr="001F668E">
        <w:t>Доминирующее положение в структуре преступности занимают кражи. Общее число зарегистрированных краж на территории МР «Бабынинский район» составило 82 (АППГ-145), снижение составляет 67,1%. Снизилось количество совершаемых преступлений в группах – 12 (АППГ -15), таким образом, снижение составляет -20.0%.</w:t>
      </w:r>
    </w:p>
    <w:p w:rsidR="00746725" w:rsidRPr="001F668E" w:rsidRDefault="00746725" w:rsidP="00746725">
      <w:pPr>
        <w:ind w:firstLine="0"/>
      </w:pPr>
      <w:r w:rsidRPr="001F668E">
        <w:t xml:space="preserve">Но есть </w:t>
      </w:r>
      <w:proofErr w:type="gramStart"/>
      <w:r w:rsidRPr="001F668E">
        <w:t>направления</w:t>
      </w:r>
      <w:proofErr w:type="gramEnd"/>
      <w:r w:rsidRPr="001F668E">
        <w:t xml:space="preserve"> по которым необходимо системно продолжать работу: по снижение уровня преступности лицами ранее совершившими.</w:t>
      </w:r>
    </w:p>
    <w:p w:rsidR="00746725" w:rsidRPr="001F668E" w:rsidRDefault="00746725" w:rsidP="00746725">
      <w:pPr>
        <w:ind w:firstLine="0"/>
      </w:pPr>
      <w:r w:rsidRPr="001F668E">
        <w:t>Число преступлений составило-96 (АППГ – 64), таким образом, рост составил – 50%.</w:t>
      </w:r>
    </w:p>
    <w:p w:rsidR="00746725" w:rsidRPr="001F668E" w:rsidRDefault="00746725" w:rsidP="00746725">
      <w:pPr>
        <w:ind w:firstLine="0"/>
      </w:pPr>
      <w:r w:rsidRPr="001F668E">
        <w:tab/>
        <w:t xml:space="preserve">Предупредить развитие негативных явлений возможно, объединив проводимые различными ведомствами профилактические мероприятия в единую комплексную систему по предупреждению правонарушений в Бабынинском районе и предусмотрев в этой системе межведомственное взаимодействие. </w:t>
      </w:r>
    </w:p>
    <w:p w:rsidR="00746725" w:rsidRPr="001F668E" w:rsidRDefault="00746725" w:rsidP="00746725">
      <w:pPr>
        <w:ind w:firstLine="0"/>
      </w:pPr>
      <w:r w:rsidRPr="001F668E">
        <w:tab/>
        <w:t>Непринятие системных мер в сфере предупреждения правонарушений, ликвидации причин и условий, способствующих их совершенствованию, может повлечь ускоренную криминализацию общества, негативно сказаться на социальном и экономическом развитии района, существенно снизить его инвестиционную привлекательность.</w:t>
      </w:r>
    </w:p>
    <w:p w:rsidR="00746725" w:rsidRPr="001F668E" w:rsidRDefault="00746725" w:rsidP="00746725">
      <w:pPr>
        <w:ind w:firstLine="0"/>
      </w:pPr>
      <w:r w:rsidRPr="001F668E">
        <w:tab/>
        <w:t>Важным условием реализации программы является координация усилий всех заинтересованных субъектов в функционировании единой системы социальной реабилитации.</w:t>
      </w:r>
    </w:p>
    <w:p w:rsidR="00746725" w:rsidRPr="001F668E" w:rsidRDefault="00746725" w:rsidP="00746725">
      <w:pPr>
        <w:ind w:firstLine="0"/>
      </w:pPr>
      <w:r w:rsidRPr="001F668E">
        <w:tab/>
        <w:t xml:space="preserve">Профилактика безнадзорности, правонарушений, других асоциальных явлений среди несовершеннолетних, является сегодня необходимой и естественной составляющей деятельности педагогических коллективов. Эти задачи можно </w:t>
      </w:r>
      <w:proofErr w:type="gramStart"/>
      <w:r w:rsidRPr="001F668E">
        <w:t>решить</w:t>
      </w:r>
      <w:proofErr w:type="gramEnd"/>
      <w:r w:rsidRPr="001F668E">
        <w:t xml:space="preserve"> только обеспечивая индивидуальное психолого-педагогическое сопровождение каждого обучающегося. На территории района активно привлекаются к профилактической работе с подростками и семьями, находящимися в социально опасном положении, создаваемые в общеобразовательных учреждениях родительские патрули.</w:t>
      </w:r>
    </w:p>
    <w:p w:rsidR="00746725" w:rsidRPr="001F668E" w:rsidRDefault="00746725" w:rsidP="00746725">
      <w:pPr>
        <w:ind w:firstLine="0"/>
      </w:pPr>
      <w:r w:rsidRPr="001F668E">
        <w:lastRenderedPageBreak/>
        <w:tab/>
        <w:t xml:space="preserve">Семейное неблагополучие, алкоголизм, социальное сиротство, невыполнение родителями обязанностей по воспитанию детей – все это социальные </w:t>
      </w:r>
      <w:proofErr w:type="gramStart"/>
      <w:r w:rsidRPr="001F668E">
        <w:t>факторы</w:t>
      </w:r>
      <w:proofErr w:type="gramEnd"/>
      <w:r w:rsidRPr="001F668E">
        <w:t xml:space="preserve"> формирующие противоправное поведение детей и подростков. Необходимо активизировать работу общеобразовательных учреждений по воспитанию толерантного сознания у подрастающего поколения, формированию и удовлетворению культурных запросов различных национально-этнических групп, проживающих на территории Бабынинского района, профилактике детского и молодежного </w:t>
      </w:r>
      <w:proofErr w:type="spellStart"/>
      <w:r w:rsidRPr="001F668E">
        <w:t>экстримизма</w:t>
      </w:r>
      <w:proofErr w:type="spellEnd"/>
      <w:r w:rsidRPr="001F668E">
        <w:t xml:space="preserve"> на национальной и религиозной почве. Необходимо активизировать занятость несовершеннолетних и молодежи общественно-полезным трудом.</w:t>
      </w:r>
    </w:p>
    <w:p w:rsidR="00746725" w:rsidRPr="001F668E" w:rsidRDefault="00746725" w:rsidP="00746725">
      <w:pPr>
        <w:ind w:firstLine="0"/>
      </w:pPr>
      <w:r w:rsidRPr="001F668E">
        <w:tab/>
        <w:t>Основой Программы является комплексный подход с участием учреждений образования, здравоохранения, физической культуры, спорта, социальной поддержки, правоохранительных органов, осуществляющих свою деятельность на территории района, ориентированный на определение основных направлений по обеспечению безопасности граждан.</w:t>
      </w:r>
    </w:p>
    <w:p w:rsidR="00746725" w:rsidRPr="001F668E" w:rsidRDefault="00746725" w:rsidP="00746725">
      <w:pPr>
        <w:ind w:firstLine="0"/>
      </w:pPr>
      <w:r w:rsidRPr="001F668E">
        <w:tab/>
        <w:t>Программа направлена на активизацию профилактической деятельность по предупреждению и профилактике правонарушений, ориентирована на достижение эффективного результата для снижения уровня преступности в Бабынинском районе.</w:t>
      </w: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2. Основные цели и задачи Программы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Основной целью Программы является снижение криминализации общества путем профилактики правонарушений и преступлений, недопущения вовлечения в преступность новых лиц.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Для достижения поставленных целей необходимо решение следующих задач: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 xml:space="preserve"> - активизация участия и улучшение координации деятельности органов местного самоуправления в предупреждении правонарушений; 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 xml:space="preserve"> - создание системы социальной профилактики правонарушений, </w:t>
      </w:r>
      <w:proofErr w:type="gramStart"/>
      <w:r w:rsidRPr="001F668E">
        <w:rPr>
          <w:rFonts w:ascii="Arial" w:hAnsi="Arial"/>
          <w:sz w:val="24"/>
          <w:szCs w:val="24"/>
        </w:rPr>
        <w:t>направленной</w:t>
      </w:r>
      <w:proofErr w:type="gramEnd"/>
      <w:r w:rsidRPr="001F668E">
        <w:rPr>
          <w:rFonts w:ascii="Arial" w:hAnsi="Arial"/>
          <w:sz w:val="24"/>
          <w:szCs w:val="24"/>
        </w:rPr>
        <w:t xml:space="preserve"> прежде всего на активизацию борьбы с пьянством, </w:t>
      </w:r>
      <w:r>
        <w:rPr>
          <w:rFonts w:ascii="Arial" w:hAnsi="Arial"/>
          <w:sz w:val="24"/>
          <w:szCs w:val="24"/>
        </w:rPr>
        <w:t xml:space="preserve"> </w:t>
      </w:r>
      <w:r w:rsidRPr="001F668E">
        <w:rPr>
          <w:rFonts w:ascii="Arial" w:hAnsi="Arial"/>
          <w:sz w:val="24"/>
          <w:szCs w:val="24"/>
        </w:rPr>
        <w:t xml:space="preserve">алкоголизмом, наркоманией, преступностью, безнадзорностью и беспризорностью несовершеннолетних, незаконной миграцией, на 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 w:rsidRPr="001F668E">
        <w:rPr>
          <w:rFonts w:ascii="Arial" w:hAnsi="Arial"/>
          <w:sz w:val="24"/>
          <w:szCs w:val="24"/>
        </w:rPr>
        <w:t>ресоциализацию</w:t>
      </w:r>
      <w:proofErr w:type="spellEnd"/>
      <w:r w:rsidRPr="001F668E">
        <w:rPr>
          <w:rFonts w:ascii="Arial" w:hAnsi="Arial"/>
          <w:sz w:val="24"/>
          <w:szCs w:val="24"/>
        </w:rPr>
        <w:t xml:space="preserve"> лиц, освободившихся из мест лишения свободы; </w:t>
      </w:r>
      <w:r>
        <w:rPr>
          <w:rFonts w:ascii="Arial" w:hAnsi="Arial"/>
          <w:sz w:val="24"/>
          <w:szCs w:val="24"/>
        </w:rPr>
        <w:t xml:space="preserve"> </w:t>
      </w:r>
      <w:r w:rsidRPr="001F668E">
        <w:rPr>
          <w:rFonts w:ascii="Arial" w:hAnsi="Arial"/>
          <w:sz w:val="24"/>
          <w:szCs w:val="24"/>
        </w:rPr>
        <w:t>привлечение к работе по предупреждению правонарушений предприятий, учреждений, организаций всех форм собственности, а также общественных организаций; - оптимизация работы по предупреждению и профилактике правонарушений, совершаемых на улицах и в общественных местах;</w:t>
      </w:r>
      <w:r w:rsidRPr="001F668E">
        <w:rPr>
          <w:rFonts w:ascii="Arial" w:hAnsi="Arial"/>
          <w:sz w:val="24"/>
          <w:szCs w:val="24"/>
        </w:rPr>
        <w:br/>
        <w:t xml:space="preserve">- выявление и устранение причин и условий, способствующих совершению правонарушений. 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Достижение поставленной Программой цели будет оцениваться по следующему целевому показателю количества преступлений на 1000 населения района: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20"/>
        <w:gridCol w:w="1400"/>
        <w:gridCol w:w="1400"/>
        <w:gridCol w:w="1400"/>
        <w:gridCol w:w="1400"/>
      </w:tblGrid>
      <w:tr w:rsidR="00746725" w:rsidRPr="001F668E" w:rsidTr="00664ED3">
        <w:trPr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 xml:space="preserve">Наименование показателя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20</w:t>
            </w:r>
            <w:r w:rsidRPr="001F668E">
              <w:rPr>
                <w:lang w:val="en-US"/>
              </w:rPr>
              <w:t>21</w:t>
            </w:r>
            <w:r w:rsidRPr="001F668E"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20</w:t>
            </w:r>
            <w:r w:rsidRPr="001F668E">
              <w:rPr>
                <w:lang w:val="en-US"/>
              </w:rPr>
              <w:t>22</w:t>
            </w:r>
            <w:r w:rsidRPr="001F668E">
              <w:t xml:space="preserve">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202</w:t>
            </w:r>
            <w:r w:rsidRPr="001F668E">
              <w:rPr>
                <w:lang w:val="en-US"/>
              </w:rPr>
              <w:t>3</w:t>
            </w:r>
            <w:r w:rsidRPr="001F668E">
              <w:t xml:space="preserve">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202</w:t>
            </w:r>
            <w:r w:rsidRPr="001F668E">
              <w:rPr>
                <w:lang w:val="en-US"/>
              </w:rPr>
              <w:t>4</w:t>
            </w:r>
            <w:r w:rsidRPr="001F668E">
              <w:t>год</w:t>
            </w:r>
          </w:p>
        </w:tc>
      </w:tr>
      <w:tr w:rsidR="00746725" w:rsidRPr="001F668E" w:rsidTr="00664ED3">
        <w:trPr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pStyle w:val="Table0"/>
            </w:pPr>
            <w:r w:rsidRPr="001F668E">
              <w:t>1. Снижение количества преступлений, совершенных лицами, ранее совершавшими преступления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150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t>147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t>143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t>140</w:t>
            </w:r>
          </w:p>
        </w:tc>
      </w:tr>
      <w:tr w:rsidR="00746725" w:rsidRPr="001F668E" w:rsidTr="00664ED3">
        <w:trPr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pStyle w:val="Table0"/>
            </w:pPr>
            <w:r w:rsidRPr="001F668E">
              <w:t>2. Сокращение количества преступлений совершаемых в т.ч. на улице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54</w:t>
            </w:r>
          </w:p>
        </w:tc>
      </w:tr>
      <w:tr w:rsidR="00746725" w:rsidRPr="001F668E" w:rsidTr="00664ED3">
        <w:trPr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pStyle w:val="Table0"/>
            </w:pPr>
            <w:r w:rsidRPr="001F668E">
              <w:t xml:space="preserve">3. Снижение количества преступлений, совершенных </w:t>
            </w:r>
            <w:r w:rsidRPr="001F668E">
              <w:lastRenderedPageBreak/>
              <w:t>лицами в состоянии алкогольного опьянения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lastRenderedPageBreak/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F668E">
              <w:t>52</w:t>
            </w:r>
          </w:p>
        </w:tc>
      </w:tr>
    </w:tbl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3. Сроки реализации Программы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Программа рассчитана на 3 года: с 2022 по 2024 год.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4. Финансовое обеспечение Программы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Финансирование мероприятий Программы осуществляется за счет собственных средств исполнителей и средств бюджета МР «Бабынинский район» в сумме 300000 (Триста тысяч рублей), в том числе по годам: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Комплексные мероприятия по реализации муниципальной программы приведены в приложении к программе.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5. Механизм реализации Программы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Заказчиком Программы выступает администрация муниципального района "Бабынинский район". Заказчик Программы обеспечивает качественное проведение намеченных мероприятий, целевое, эффективное использование средств, выделяемых на реализацию Программы.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Финансирование Программы осуществляется в соответствии с решением Районного Собрания МР "Бабынинский район" о бюджете на очередной финансовый год и на плановый период.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Заказчик Программы ежегодно с учетом реализации мероприятий Программы уточняет объем необходимых средств, для их финансирования в очередном году и представляет по мере формирования местного бюджета: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- бюджетную заявку на финансирование Программы за счет средств местного бюджета на очередной финансовый год и на плановый период;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- обоснование объемов финансирования Программы в очередном финансовом году по всем направлениям расходования средств.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proofErr w:type="gramStart"/>
      <w:r w:rsidRPr="001F668E">
        <w:rPr>
          <w:rFonts w:ascii="Arial" w:hAnsi="Arial"/>
          <w:sz w:val="24"/>
          <w:szCs w:val="24"/>
        </w:rPr>
        <w:t>Контроль за</w:t>
      </w:r>
      <w:proofErr w:type="gramEnd"/>
      <w:r w:rsidRPr="001F668E">
        <w:rPr>
          <w:rFonts w:ascii="Arial" w:hAnsi="Arial"/>
          <w:sz w:val="24"/>
          <w:szCs w:val="24"/>
        </w:rPr>
        <w:t xml:space="preserve"> исполнением Программы осуществляется отделом социально-экономического развития 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администрации МР «Бабынинский район».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Результаты выполнения Программы за год обсуждаются на заседаниях районной межведомственной комиссии по профилактике правонарушений при администрации МР "Бабынинский район".</w:t>
      </w:r>
    </w:p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outlineLvl w:val="1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6. Оценка социально-экономической эффективности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реализации Программы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Программа носит социальный характер, результаты реализации ее мероприятий будут оказывать положительное влияние на различные стороны жизни населения района.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Реализация программных мероприятий позволит к 2024году:</w:t>
      </w:r>
    </w:p>
    <w:p w:rsidR="00746725" w:rsidRPr="001F668E" w:rsidRDefault="00746725" w:rsidP="00746725">
      <w:pPr>
        <w:pStyle w:val="ConsPlusCell"/>
        <w:jc w:val="both"/>
        <w:outlineLvl w:val="0"/>
        <w:rPr>
          <w:rFonts w:cs="Times New Roman"/>
          <w:sz w:val="24"/>
          <w:szCs w:val="24"/>
        </w:rPr>
      </w:pPr>
      <w:r w:rsidRPr="001F668E">
        <w:rPr>
          <w:rFonts w:cs="Times New Roman"/>
          <w:sz w:val="24"/>
          <w:szCs w:val="24"/>
        </w:rPr>
        <w:t>- снизить уровень преступлений, совершенных лицами, ранее совершившими преступления до 140 преступлений;</w:t>
      </w:r>
    </w:p>
    <w:p w:rsidR="00746725" w:rsidRPr="001F668E" w:rsidRDefault="00746725" w:rsidP="00746725">
      <w:pPr>
        <w:pStyle w:val="ConsPlusCell"/>
        <w:jc w:val="both"/>
        <w:outlineLvl w:val="0"/>
        <w:rPr>
          <w:rFonts w:cs="Times New Roman"/>
          <w:sz w:val="24"/>
          <w:szCs w:val="24"/>
        </w:rPr>
      </w:pPr>
      <w:r w:rsidRPr="001F668E">
        <w:rPr>
          <w:rFonts w:cs="Times New Roman"/>
          <w:sz w:val="24"/>
          <w:szCs w:val="24"/>
        </w:rPr>
        <w:t>- снизить уровень преступлений, совершенных лицами, в состоянии опьянения до 54 преступлений;</w:t>
      </w:r>
    </w:p>
    <w:p w:rsidR="00746725" w:rsidRPr="001F668E" w:rsidRDefault="00746725" w:rsidP="00746725">
      <w:pPr>
        <w:pStyle w:val="ConsPlusCell"/>
        <w:jc w:val="both"/>
        <w:outlineLvl w:val="0"/>
        <w:rPr>
          <w:rFonts w:cs="Times New Roman"/>
          <w:sz w:val="24"/>
          <w:szCs w:val="24"/>
        </w:rPr>
      </w:pPr>
      <w:r w:rsidRPr="001F668E">
        <w:rPr>
          <w:rFonts w:cs="Times New Roman"/>
          <w:sz w:val="24"/>
          <w:szCs w:val="24"/>
        </w:rPr>
        <w:t>- снизить уровень преступлений, в том числе совершаемых общественных местах до 52 преступлений.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lastRenderedPageBreak/>
        <w:t xml:space="preserve">Программа позволяет оптимизировать работу по предупреждению и профилактике правонарушений и создает условия для снижения уровня преступности в районе. 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 xml:space="preserve">Общая координация и </w:t>
      </w:r>
      <w:proofErr w:type="gramStart"/>
      <w:r w:rsidRPr="001F668E">
        <w:rPr>
          <w:rFonts w:ascii="Arial" w:hAnsi="Arial"/>
          <w:sz w:val="24"/>
          <w:szCs w:val="24"/>
        </w:rPr>
        <w:t>контроль за</w:t>
      </w:r>
      <w:proofErr w:type="gramEnd"/>
      <w:r w:rsidRPr="001F668E">
        <w:rPr>
          <w:rFonts w:ascii="Arial" w:hAnsi="Arial"/>
          <w:sz w:val="24"/>
          <w:szCs w:val="24"/>
        </w:rPr>
        <w:t xml:space="preserve"> исполнением осуществляется комиссией по профилактике правонарушений в Бабынинском районе.</w:t>
      </w:r>
    </w:p>
    <w:p w:rsidR="00746725" w:rsidRPr="001F668E" w:rsidRDefault="00746725" w:rsidP="00746725">
      <w:pPr>
        <w:pStyle w:val="ConsPlusNormal"/>
        <w:jc w:val="both"/>
        <w:rPr>
          <w:rFonts w:ascii="Arial" w:hAnsi="Arial"/>
          <w:sz w:val="24"/>
          <w:szCs w:val="24"/>
        </w:rPr>
      </w:pPr>
      <w:r w:rsidRPr="001F668E">
        <w:rPr>
          <w:rFonts w:ascii="Arial" w:hAnsi="Arial"/>
          <w:sz w:val="24"/>
          <w:szCs w:val="24"/>
        </w:rPr>
        <w:t>По итогам реализации программы за год, уточняются объемы средств, необходимых для финансирования в очередном финансовом году и плановом периоде, и в случае необходимости подготавливаются соответствующие изменения в программу.</w:t>
      </w: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</w:pPr>
    </w:p>
    <w:p w:rsidR="00746725" w:rsidRPr="001F668E" w:rsidRDefault="00746725" w:rsidP="00746725">
      <w:pPr>
        <w:ind w:firstLine="0"/>
        <w:sectPr w:rsidR="00746725" w:rsidRPr="001F66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725" w:rsidRDefault="00746725" w:rsidP="00746725">
      <w:pPr>
        <w:ind w:left="708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F668E">
        <w:lastRenderedPageBreak/>
        <w:t xml:space="preserve"> </w:t>
      </w:r>
      <w:r w:rsidRPr="001F668E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proofErr w:type="gramStart"/>
      <w:r w:rsidRPr="001F668E">
        <w:rPr>
          <w:rFonts w:cs="Arial"/>
          <w:b/>
          <w:bCs/>
          <w:kern w:val="28"/>
          <w:sz w:val="32"/>
          <w:szCs w:val="32"/>
        </w:rPr>
        <w:t>к</w:t>
      </w:r>
      <w:proofErr w:type="gramEnd"/>
      <w:r w:rsidRPr="001F668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746725" w:rsidRPr="001F668E" w:rsidRDefault="00746725" w:rsidP="00746725">
      <w:pPr>
        <w:ind w:left="708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F668E">
        <w:rPr>
          <w:rFonts w:cs="Arial"/>
          <w:b/>
          <w:bCs/>
          <w:kern w:val="28"/>
          <w:sz w:val="32"/>
          <w:szCs w:val="32"/>
        </w:rPr>
        <w:t xml:space="preserve">муниципальной программе «Профилактика правонарушений в Бабынинском районе» </w:t>
      </w:r>
    </w:p>
    <w:p w:rsidR="00746725" w:rsidRPr="001F668E" w:rsidRDefault="00746725" w:rsidP="00746725">
      <w:pPr>
        <w:ind w:left="708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F668E">
        <w:rPr>
          <w:rFonts w:cs="Arial"/>
          <w:b/>
          <w:bCs/>
          <w:kern w:val="28"/>
          <w:sz w:val="32"/>
          <w:szCs w:val="32"/>
        </w:rPr>
        <w:t>от 25.10.2021 г. № 603</w:t>
      </w:r>
    </w:p>
    <w:p w:rsidR="00746725" w:rsidRPr="001F668E" w:rsidRDefault="00746725" w:rsidP="00746725">
      <w:pPr>
        <w:ind w:firstLine="0"/>
      </w:pPr>
    </w:p>
    <w:tbl>
      <w:tblPr>
        <w:tblW w:w="15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"/>
        <w:gridCol w:w="3567"/>
        <w:gridCol w:w="2625"/>
        <w:gridCol w:w="1059"/>
        <w:gridCol w:w="985"/>
        <w:gridCol w:w="985"/>
        <w:gridCol w:w="985"/>
        <w:gridCol w:w="2123"/>
        <w:gridCol w:w="2224"/>
      </w:tblGrid>
      <w:tr w:rsidR="00746725" w:rsidRPr="001F668E" w:rsidTr="00664ED3">
        <w:tc>
          <w:tcPr>
            <w:tcW w:w="684" w:type="dxa"/>
            <w:vMerge w:val="restart"/>
          </w:tcPr>
          <w:p w:rsidR="00746725" w:rsidRPr="001F668E" w:rsidRDefault="00746725" w:rsidP="00664ED3">
            <w:pPr>
              <w:ind w:firstLine="0"/>
            </w:pPr>
            <w:r w:rsidRPr="001F668E">
              <w:t>№</w:t>
            </w:r>
          </w:p>
        </w:tc>
        <w:tc>
          <w:tcPr>
            <w:tcW w:w="3567" w:type="dxa"/>
            <w:vMerge w:val="restart"/>
          </w:tcPr>
          <w:p w:rsidR="00746725" w:rsidRPr="001F668E" w:rsidRDefault="00746725" w:rsidP="00664ED3">
            <w:pPr>
              <w:ind w:firstLine="0"/>
            </w:pPr>
            <w:r w:rsidRPr="001F668E">
              <w:t>Мероприятие</w:t>
            </w:r>
          </w:p>
        </w:tc>
        <w:tc>
          <w:tcPr>
            <w:tcW w:w="2625" w:type="dxa"/>
            <w:vMerge w:val="restart"/>
          </w:tcPr>
          <w:p w:rsidR="00746725" w:rsidRPr="001F668E" w:rsidRDefault="00746725" w:rsidP="00664ED3">
            <w:pPr>
              <w:ind w:firstLine="0"/>
            </w:pPr>
            <w:proofErr w:type="gramStart"/>
            <w:r w:rsidRPr="001F668E">
              <w:t>Ответственные</w:t>
            </w:r>
            <w:proofErr w:type="gramEnd"/>
            <w:r w:rsidRPr="001F668E">
              <w:t xml:space="preserve"> за реализацию мероприятий</w:t>
            </w:r>
          </w:p>
        </w:tc>
        <w:tc>
          <w:tcPr>
            <w:tcW w:w="4014" w:type="dxa"/>
            <w:gridSpan w:val="4"/>
          </w:tcPr>
          <w:p w:rsidR="00746725" w:rsidRPr="001F668E" w:rsidRDefault="00746725" w:rsidP="00664ED3">
            <w:pPr>
              <w:ind w:firstLine="0"/>
            </w:pPr>
            <w:r w:rsidRPr="001F668E">
              <w:t>Финансовые затраты на реализацию мероприятий</w:t>
            </w:r>
          </w:p>
        </w:tc>
        <w:tc>
          <w:tcPr>
            <w:tcW w:w="2123" w:type="dxa"/>
            <w:vMerge w:val="restart"/>
          </w:tcPr>
          <w:p w:rsidR="00746725" w:rsidRPr="001F668E" w:rsidRDefault="00746725" w:rsidP="00664ED3">
            <w:pPr>
              <w:ind w:firstLine="0"/>
            </w:pPr>
            <w:r w:rsidRPr="001F668E">
              <w:t>Срок исполнения</w:t>
            </w:r>
          </w:p>
        </w:tc>
        <w:tc>
          <w:tcPr>
            <w:tcW w:w="2224" w:type="dxa"/>
            <w:vMerge w:val="restart"/>
          </w:tcPr>
          <w:p w:rsidR="00746725" w:rsidRPr="001F668E" w:rsidRDefault="00746725" w:rsidP="00664ED3">
            <w:pPr>
              <w:ind w:firstLine="0"/>
            </w:pPr>
            <w:r w:rsidRPr="001F668E">
              <w:t>Источник финансирования</w:t>
            </w:r>
          </w:p>
        </w:tc>
      </w:tr>
      <w:tr w:rsidR="00746725" w:rsidRPr="001F668E" w:rsidTr="00664ED3">
        <w:tc>
          <w:tcPr>
            <w:tcW w:w="684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3567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625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4014" w:type="dxa"/>
            <w:gridSpan w:val="4"/>
          </w:tcPr>
          <w:p w:rsidR="00746725" w:rsidRPr="001F668E" w:rsidRDefault="00746725" w:rsidP="00664ED3">
            <w:pPr>
              <w:ind w:firstLine="0"/>
            </w:pPr>
            <w:r w:rsidRPr="001F668E">
              <w:t>В том числе по годам в тыс. руб.</w:t>
            </w:r>
          </w:p>
        </w:tc>
        <w:tc>
          <w:tcPr>
            <w:tcW w:w="2123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224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684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3567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625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  <w:r w:rsidRPr="001F668E">
              <w:t>Всего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2023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2024</w:t>
            </w:r>
          </w:p>
        </w:tc>
        <w:tc>
          <w:tcPr>
            <w:tcW w:w="2123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224" w:type="dxa"/>
            <w:vMerge/>
          </w:tcPr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15237" w:type="dxa"/>
            <w:gridSpan w:val="9"/>
          </w:tcPr>
          <w:p w:rsidR="00746725" w:rsidRPr="001F668E" w:rsidRDefault="00746725" w:rsidP="00664ED3">
            <w:pPr>
              <w:ind w:firstLine="0"/>
            </w:pPr>
            <w:r w:rsidRPr="001F668E">
              <w:rPr>
                <w:lang w:val="en-US"/>
              </w:rPr>
              <w:t>I</w:t>
            </w:r>
            <w:r w:rsidRPr="001F668E">
              <w:t>. Организация и проведение информационно-пропагандистской работы по вопросам профилактики правонарушений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1.1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>Организация проведения сотрудниками полиции лекций, бесед об ответственности за</w:t>
            </w:r>
            <w:r w:rsidRPr="001F668E">
              <w:br/>
              <w:t xml:space="preserve">нарушение общественного порядка и </w:t>
            </w:r>
            <w:r w:rsidRPr="001F668E">
              <w:br/>
              <w:t xml:space="preserve">за заведомо ложное сообщение о </w:t>
            </w:r>
            <w:r w:rsidRPr="001F668E">
              <w:br/>
              <w:t>готовящемся террористическом акте с</w:t>
            </w:r>
            <w:r w:rsidRPr="001F668E">
              <w:br/>
              <w:t xml:space="preserve">учащимися и педагогическими коллективами МОУ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1.2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Организация инструктажей </w:t>
            </w:r>
            <w:r w:rsidRPr="001F668E">
              <w:br/>
              <w:t xml:space="preserve">педагогического, технического </w:t>
            </w:r>
            <w:r w:rsidRPr="001F668E">
              <w:br/>
              <w:t xml:space="preserve">персонала и учащихся о действиях в </w:t>
            </w:r>
            <w:r w:rsidRPr="001F668E">
              <w:br/>
              <w:t xml:space="preserve">экстремальных ситуациях и </w:t>
            </w:r>
            <w:r w:rsidRPr="001F668E">
              <w:br/>
              <w:t xml:space="preserve">соблюдении режима безопасности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1.3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 w:rsidRPr="001F668E">
              <w:rPr>
                <w:rFonts w:ascii="Arial" w:hAnsi="Arial"/>
                <w:sz w:val="24"/>
                <w:szCs w:val="24"/>
              </w:rPr>
              <w:t xml:space="preserve">Проведение встреч с различным контингентом </w:t>
            </w:r>
            <w:r w:rsidRPr="001F668E">
              <w:rPr>
                <w:rFonts w:ascii="Arial" w:hAnsi="Arial"/>
                <w:sz w:val="24"/>
                <w:szCs w:val="24"/>
              </w:rPr>
              <w:lastRenderedPageBreak/>
              <w:t>населения с целью разъяснения правовых вопросов ответственности за вовлечение несовершеннолетних в употребление алкогольных напитков и о действующем законодательстве по ограничению курения табака</w:t>
            </w:r>
          </w:p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За счет денежных </w:t>
            </w:r>
            <w:r w:rsidRPr="001F668E">
              <w:lastRenderedPageBreak/>
              <w:t>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1.4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>Проведение в каждом населенном пункте сходов жителей с участием правоохранительных органов по вопросам профилактики нелегальной миграции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Территориальное подразделение Управление Федеральной миграционной службы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Администрации сельских и </w:t>
            </w:r>
            <w:proofErr w:type="gramStart"/>
            <w:r w:rsidRPr="001F668E">
              <w:t>городского</w:t>
            </w:r>
            <w:proofErr w:type="gramEnd"/>
            <w:r w:rsidRPr="001F668E">
              <w:t xml:space="preserve"> поселений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1.5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 w:rsidRPr="001F668E">
              <w:rPr>
                <w:rFonts w:ascii="Arial" w:hAnsi="Arial"/>
                <w:sz w:val="24"/>
                <w:szCs w:val="24"/>
              </w:rPr>
              <w:t xml:space="preserve">Организация проведения круглых столов с отделом по делам молодежи, детскими молодежными общественными объединениями, общественными организациями и представителями национальных диаспор с </w:t>
            </w:r>
            <w:r w:rsidRPr="001F668E">
              <w:rPr>
                <w:rFonts w:ascii="Arial" w:hAnsi="Arial"/>
                <w:sz w:val="24"/>
                <w:szCs w:val="24"/>
              </w:rPr>
              <w:lastRenderedPageBreak/>
              <w:t>участием средств массовой информации по обсуждению проблем информационно-пропагандистской работы, расширению сотрудничества по вопросам профилактики распространения радикальной идеологии, прав человека, предупреждения розни по признакам отношения к расе, религии, вероисповеданию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Отдел по физической культуре, спорту, туризму и молодежной политике; 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1.6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>Организация и проведение информационно-пропагандистской работы по формированию населения, в том числе через СМИ, об изменении в миграционном законодательстве, правах и обязанностях мигрантов и принимающей их стороне.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Территориальное подразделение Управление Федеральной миграционной службы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1.7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Организация в средствах массовой </w:t>
            </w:r>
            <w:r w:rsidRPr="001F668E">
              <w:br/>
              <w:t xml:space="preserve">информации пропаганды патриотизма, </w:t>
            </w:r>
            <w:r w:rsidRPr="001F668E">
              <w:br/>
              <w:t>здорового образа жизни подростков и</w:t>
            </w:r>
            <w:r w:rsidRPr="001F668E">
              <w:br/>
              <w:t>молодежи, их ориентацию на духовные</w:t>
            </w:r>
            <w:r w:rsidRPr="001F668E">
              <w:br/>
              <w:t xml:space="preserve">ценности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 Отдел по физической культуре, спорту, туризму и молодежной политике;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культуры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 xml:space="preserve">Территориальная комиссия по делам несовершеннолетних и защите их прав 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1.8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Проведение в каждом населенном пункте сходов жителей с участием правоохранительных органов по вопросам профилактики </w:t>
            </w:r>
            <w:proofErr w:type="spellStart"/>
            <w:r w:rsidRPr="001F668E">
              <w:t>экстримизма</w:t>
            </w:r>
            <w:proofErr w:type="spellEnd"/>
            <w:r w:rsidRPr="001F668E">
              <w:t>, терроризма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Администрации сельских и </w:t>
            </w:r>
            <w:proofErr w:type="gramStart"/>
            <w:r w:rsidRPr="001F668E">
              <w:t>городского</w:t>
            </w:r>
            <w:proofErr w:type="gramEnd"/>
            <w:r w:rsidRPr="001F668E">
              <w:t xml:space="preserve"> поселений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1.9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>Подготовка и издание методических рекомендаций, памяток, плакатов в помощь педагогам, родителям и подросткам в целях профилактики незаконного потребления наркотиков и формирования здорового образа жизни.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ГБУЗ КО «ЦРБ Бабынинского района» Отдел по физической культуре, спорту, туризму и молодежной политике;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  <w:r w:rsidRPr="001F668E">
              <w:t>15.0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5.0</w:t>
            </w: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Средства бюджета МР «Бабынинский район»</w:t>
            </w:r>
          </w:p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1.10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Проведение в каждом населенном пункте сходов жителей с участием правоохранительных органов по вопросам профилактики преступлений имущественного характера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1.11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 w:rsidRPr="001F668E">
              <w:rPr>
                <w:rFonts w:ascii="Arial" w:hAnsi="Arial"/>
                <w:sz w:val="24"/>
                <w:szCs w:val="24"/>
              </w:rPr>
              <w:t xml:space="preserve">Проведение встреч с различным контингентом населения с целью разъяснения правовых вопросов ответственности за вовлечение </w:t>
            </w:r>
            <w:r w:rsidRPr="001F668E">
              <w:rPr>
                <w:rFonts w:ascii="Arial" w:hAnsi="Arial"/>
                <w:sz w:val="24"/>
                <w:szCs w:val="24"/>
              </w:rPr>
              <w:lastRenderedPageBreak/>
              <w:t>несовершеннолетних в употребление алкогольных напитков и о действующем законодательстве по ограничению курения табака</w:t>
            </w:r>
          </w:p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15237" w:type="dxa"/>
            <w:gridSpan w:val="9"/>
          </w:tcPr>
          <w:p w:rsidR="00746725" w:rsidRPr="001F668E" w:rsidRDefault="00746725" w:rsidP="00664ED3">
            <w:pPr>
              <w:ind w:firstLine="0"/>
            </w:pPr>
            <w:r w:rsidRPr="001F668E">
              <w:rPr>
                <w:lang w:val="en-US"/>
              </w:rPr>
              <w:lastRenderedPageBreak/>
              <w:t>II</w:t>
            </w:r>
            <w:r w:rsidRPr="001F668E">
              <w:t xml:space="preserve">. Профилактика правонарушений экстремистской и террористической направленности. 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2.1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Проведение анализа социальной </w:t>
            </w:r>
            <w:r w:rsidRPr="001F668E">
              <w:br/>
              <w:t xml:space="preserve">инфраструктуры, окружающей </w:t>
            </w:r>
            <w:r w:rsidRPr="001F668E">
              <w:br/>
              <w:t xml:space="preserve">образовательные учреждения района с целью повышения социальной </w:t>
            </w:r>
            <w:r w:rsidRPr="001F668E">
              <w:br/>
              <w:t xml:space="preserve">безопасности несовершеннолетних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2.2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rPr>
                <w:spacing w:val="1"/>
              </w:rPr>
              <w:t>Информирование граждан о действиях при угрозе возникновения террористических ак</w:t>
            </w:r>
            <w:r w:rsidRPr="001F668E">
              <w:t>тов в местах массового пребывания граждан с привлечением средств массовой информации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МОМВД России «Бабынинский», 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Редакция газеты «Бабынинский Вестник»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2.3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  <w:rPr>
                <w:spacing w:val="1"/>
              </w:rPr>
            </w:pPr>
            <w:r w:rsidRPr="001F668E">
              <w:t xml:space="preserve">Обеспечение обмена информацией между правоохранительными органами, органами исполнительной власти, органами местного самоуправления о деятельности общественных организаций и частных лиц, </w:t>
            </w:r>
            <w:r w:rsidRPr="001F668E">
              <w:lastRenderedPageBreak/>
              <w:t>представляющих угрозу безопасности для жизни и здоровья граждан.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МОМВД России «Бабынинский»;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Администрации </w:t>
            </w:r>
            <w:proofErr w:type="gramStart"/>
            <w:r w:rsidRPr="001F668E">
              <w:t>сельский</w:t>
            </w:r>
            <w:proofErr w:type="gramEnd"/>
            <w:r w:rsidRPr="001F668E">
              <w:t xml:space="preserve"> и городского поселений 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2.4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пикетов, рассмотрение уведомлений о проведении мероприятий и согласование </w:t>
            </w:r>
            <w:proofErr w:type="gramStart"/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>места</w:t>
            </w:r>
            <w:proofErr w:type="gramEnd"/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и время их проведения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Администрация муниципального района «Бабынинский район»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Финансирование не требуется</w:t>
            </w:r>
          </w:p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2.5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>Организация и проведение Международного дня толерантности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Отдел народного образования 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по физической культуре, спорту, туризму и молодежной политике;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 Отдел культуры</w:t>
            </w:r>
          </w:p>
          <w:p w:rsidR="00746725" w:rsidRPr="001F668E" w:rsidRDefault="00746725" w:rsidP="00664ED3">
            <w:pPr>
              <w:ind w:firstLine="0"/>
            </w:pP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  <w:r w:rsidRPr="001F668E">
              <w:t>15.0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5.0</w:t>
            </w: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Средства бюджета МР «Бабынинский район»</w:t>
            </w:r>
          </w:p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2.6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Проведение мероприятий, направленных на противодействие, </w:t>
            </w:r>
            <w:proofErr w:type="spellStart"/>
            <w:r w:rsidRPr="001F668E">
              <w:t>экстримистким</w:t>
            </w:r>
            <w:proofErr w:type="spellEnd"/>
            <w:r w:rsidRPr="001F668E">
              <w:t xml:space="preserve">, проявлениям в молодежной среде, выявление лиц, вовлекших </w:t>
            </w:r>
            <w:r w:rsidRPr="001F668E">
              <w:lastRenderedPageBreak/>
              <w:t xml:space="preserve">несовершеннолетних в </w:t>
            </w:r>
            <w:proofErr w:type="spellStart"/>
            <w:r w:rsidRPr="001F668E">
              <w:t>экстримистскую</w:t>
            </w:r>
            <w:proofErr w:type="spellEnd"/>
            <w:r w:rsidRPr="001F668E">
              <w:t xml:space="preserve"> деятельность.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 Отдел по физической </w:t>
            </w:r>
            <w:r w:rsidRPr="001F668E">
              <w:lastRenderedPageBreak/>
              <w:t>культуре, спорту, туризму и молодежной политике;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культуры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15.0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5.0</w:t>
            </w: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Средства бюджета МР «Бабынинский район»</w:t>
            </w:r>
          </w:p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2.7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Реализация мер по предотвращению возникновения конфликтных ситуаций на межнациональной и религиозной почве с использованием потенциала национально-культурных автономий и традиционных религиозных </w:t>
            </w:r>
            <w:proofErr w:type="spellStart"/>
            <w:r w:rsidRPr="001F668E">
              <w:t>конфессий</w:t>
            </w:r>
            <w:proofErr w:type="spellEnd"/>
            <w:r w:rsidRPr="001F668E">
              <w:t>.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 Администрации МР «Бабынинский район»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Администрации сельских и </w:t>
            </w:r>
            <w:proofErr w:type="gramStart"/>
            <w:r w:rsidRPr="001F668E">
              <w:t>городского</w:t>
            </w:r>
            <w:proofErr w:type="gramEnd"/>
            <w:r w:rsidRPr="001F668E">
              <w:t xml:space="preserve"> поселений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Финансирование не требуется</w:t>
            </w:r>
          </w:p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15237" w:type="dxa"/>
            <w:gridSpan w:val="9"/>
          </w:tcPr>
          <w:p w:rsidR="00746725" w:rsidRPr="001F668E" w:rsidRDefault="00746725" w:rsidP="00664ED3">
            <w:pPr>
              <w:ind w:firstLine="0"/>
            </w:pPr>
            <w:r w:rsidRPr="001F668E">
              <w:rPr>
                <w:lang w:val="en-US"/>
              </w:rPr>
              <w:t>III</w:t>
            </w:r>
            <w:r w:rsidRPr="001F668E">
              <w:t>. Профилактика нарушений законодательства о гражданстве и пресечение нелегальной миграции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3.1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1F668E">
              <w:rPr>
                <w:rFonts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F668E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1F668E">
              <w:rPr>
                <w:rFonts w:cs="Times New Roman"/>
                <w:sz w:val="24"/>
                <w:szCs w:val="24"/>
              </w:rPr>
              <w:t xml:space="preserve"> пребыванием и трудовой деятельностью иностранных граждан на территории района. </w:t>
            </w:r>
            <w:r w:rsidRPr="001F668E">
              <w:rPr>
                <w:rFonts w:cs="Times New Roman"/>
                <w:sz w:val="24"/>
                <w:szCs w:val="24"/>
              </w:rPr>
              <w:br/>
              <w:t xml:space="preserve">Проведение выборочной проверки </w:t>
            </w:r>
            <w:r w:rsidRPr="001F668E">
              <w:rPr>
                <w:rFonts w:cs="Times New Roman"/>
                <w:sz w:val="24"/>
                <w:szCs w:val="24"/>
              </w:rPr>
              <w:br/>
              <w:t xml:space="preserve">организаций, использующих труд </w:t>
            </w:r>
            <w:r w:rsidRPr="001F668E">
              <w:rPr>
                <w:rFonts w:cs="Times New Roman"/>
                <w:sz w:val="24"/>
                <w:szCs w:val="24"/>
              </w:rPr>
              <w:br/>
              <w:t xml:space="preserve">иностранных граждан, а также мест </w:t>
            </w:r>
            <w:r w:rsidRPr="001F668E">
              <w:rPr>
                <w:rFonts w:cs="Times New Roman"/>
                <w:sz w:val="24"/>
                <w:szCs w:val="24"/>
              </w:rPr>
              <w:br/>
              <w:t xml:space="preserve">их проживания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Территориальное подразделение Управление Федеральной миграционной службы 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Администрации сельских и </w:t>
            </w:r>
            <w:proofErr w:type="gramStart"/>
            <w:r w:rsidRPr="001F668E">
              <w:t>городского</w:t>
            </w:r>
            <w:proofErr w:type="gramEnd"/>
            <w:r w:rsidRPr="001F668E">
              <w:t xml:space="preserve"> поселений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3.2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 w:rsidRPr="001F668E">
              <w:rPr>
                <w:rFonts w:ascii="Arial" w:hAnsi="Arial"/>
                <w:sz w:val="24"/>
                <w:szCs w:val="24"/>
              </w:rPr>
              <w:t xml:space="preserve">Проведение мероприятий по выявлению несовершеннолетних мигрантов, уклоняющихся от </w:t>
            </w:r>
            <w:r w:rsidRPr="001F668E">
              <w:rPr>
                <w:rFonts w:ascii="Arial" w:hAnsi="Arial"/>
                <w:sz w:val="24"/>
                <w:szCs w:val="24"/>
              </w:rPr>
              <w:lastRenderedPageBreak/>
              <w:t>посещения образовательных и медицинских учреждений, а также страдающих инфекционными заболеваниями, принятию к беспризорным и безнадзорным детям из числа незаконных мигрантов мер по помещению их в специализированные социальные учреждения, возвращению их в места проживания</w:t>
            </w:r>
          </w:p>
          <w:p w:rsidR="00746725" w:rsidRPr="001F668E" w:rsidRDefault="00746725" w:rsidP="00664ED3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Администрации сельских и </w:t>
            </w:r>
            <w:proofErr w:type="gramStart"/>
            <w:r w:rsidRPr="001F668E">
              <w:lastRenderedPageBreak/>
              <w:t>городского</w:t>
            </w:r>
            <w:proofErr w:type="gramEnd"/>
            <w:r w:rsidRPr="001F668E">
              <w:t xml:space="preserve"> поселений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3.3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Организация сбора и обобщение </w:t>
            </w:r>
            <w:r w:rsidRPr="001F668E">
              <w:br/>
              <w:t>информации о необходимом количестве</w:t>
            </w:r>
            <w:r w:rsidRPr="001F668E">
              <w:br/>
              <w:t xml:space="preserve">привлечения трудовых мигрантов с </w:t>
            </w:r>
            <w:r w:rsidRPr="001F668E">
              <w:br/>
              <w:t xml:space="preserve">целью упорядочения и легализации </w:t>
            </w:r>
            <w:r w:rsidRPr="001F668E">
              <w:br/>
              <w:t xml:space="preserve">участия в трудовой деятельности </w:t>
            </w:r>
            <w:r w:rsidRPr="001F668E">
              <w:br/>
              <w:t xml:space="preserve">иностранных граждан и лиц без </w:t>
            </w:r>
            <w:r w:rsidRPr="001F668E">
              <w:br/>
              <w:t xml:space="preserve">гражданства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Территориальное подразделение 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Управление Федеральной миграционной службы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Администрации сельских и </w:t>
            </w:r>
            <w:proofErr w:type="gramStart"/>
            <w:r w:rsidRPr="001F668E">
              <w:t>городского</w:t>
            </w:r>
            <w:proofErr w:type="gramEnd"/>
            <w:r w:rsidRPr="001F668E">
              <w:t xml:space="preserve"> поселений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3.4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Подготовка и издание методических рекомендаций, плакатов, листовок для работы с прибывшими мигрантами в целях разъяснения миграционного, </w:t>
            </w:r>
            <w:r w:rsidRPr="001F668E">
              <w:lastRenderedPageBreak/>
              <w:t>уголовного законодательства РФ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Территориальное подразделение Управление Федеральной миграционной службы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3.5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>Организация и проведение информационно-пропагандистской работы по формированию населения, в том числе через СМИ, об изменении в миграционном законодательстве, правах и обязанностях мигрантов и принимающей их стороне.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Территориальное подразделение Управление Федеральной миграционной службы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15237" w:type="dxa"/>
            <w:gridSpan w:val="9"/>
          </w:tcPr>
          <w:p w:rsidR="00746725" w:rsidRPr="001F668E" w:rsidRDefault="00746725" w:rsidP="00664ED3">
            <w:pPr>
              <w:ind w:firstLine="0"/>
            </w:pPr>
            <w:r w:rsidRPr="001F668E">
              <w:rPr>
                <w:lang w:val="en-US"/>
              </w:rPr>
              <w:t>IV</w:t>
            </w:r>
            <w:r w:rsidRPr="001F668E">
              <w:t>.</w:t>
            </w:r>
            <w:r w:rsidRPr="001F668E">
              <w:rPr>
                <w:spacing w:val="-1"/>
              </w:rPr>
              <w:t xml:space="preserve"> Предупреждение детской беспризорности, безнадзорности и правонарушений несовершеннолетних и молодежи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4.1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>Проведение рейдов по местам массового нахождения молодежи в целях выявления и предупреждения правонарушений и преступлений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Территориальная комиссия по делам несовершеннолетних и защите их прав 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4.2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spacing w:line="240" w:lineRule="atLeast"/>
              <w:ind w:firstLine="0"/>
            </w:pPr>
            <w:r w:rsidRPr="001F668E">
              <w:t>Организация взаимодействия с работодателями с целью поддержания в актуальном состоянии банка данных вакантных мест для подростков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ГКУ ЦЗН Бабынинского района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4.3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Организация и проведение комплексных оздоровительных, физкультурно-спортивных и агитационно-пропагандистских </w:t>
            </w: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мероприятий (спартакиад, спортивных праздников, олимпиад, летних и зимних игр)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 xml:space="preserve">Отдел культуры Администрации сельских и </w:t>
            </w:r>
            <w:proofErr w:type="gramStart"/>
            <w:r w:rsidRPr="001F668E">
              <w:t>городского</w:t>
            </w:r>
            <w:proofErr w:type="gramEnd"/>
            <w:r w:rsidRPr="001F668E">
              <w:t xml:space="preserve"> поселений Отдел по физической </w:t>
            </w:r>
            <w:r w:rsidRPr="001F668E">
              <w:lastRenderedPageBreak/>
              <w:t xml:space="preserve">культуре, спорту, туризму и молодежной политике; 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  <w:p w:rsidR="00746725" w:rsidRPr="001F668E" w:rsidRDefault="00746725" w:rsidP="00664ED3">
            <w:pPr>
              <w:ind w:firstLine="0"/>
            </w:pP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60.0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20.0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20.0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20.0</w:t>
            </w: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Средства бюджета МР «Бабынинский район»</w:t>
            </w:r>
          </w:p>
          <w:p w:rsidR="00746725" w:rsidRPr="001F668E" w:rsidRDefault="00746725" w:rsidP="00664ED3">
            <w:pPr>
              <w:ind w:firstLine="0"/>
            </w:pPr>
          </w:p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4.4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>Организация участия подростков и молодежи в акции «Неделя здоровья»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 Отдел по физической культуре, спорту, туризму и молодежной политике;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4.5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>Проведение культурно-массовых мероприятий посвященных:</w:t>
            </w:r>
          </w:p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Дню победы;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Дню народного единства;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Дню Семьи;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Дню защиты детей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Отдел культуры 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по физической культуре, спорту, туризму и молодежной политике;</w:t>
            </w:r>
          </w:p>
          <w:p w:rsidR="00746725" w:rsidRPr="001F668E" w:rsidRDefault="00746725" w:rsidP="00664ED3">
            <w:pPr>
              <w:ind w:firstLine="0"/>
            </w:pP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  <w:r w:rsidRPr="001F668E">
              <w:t>45.0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15.0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15.0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  <w:rPr>
                <w:lang w:val="en-US"/>
              </w:rPr>
            </w:pPr>
            <w:r w:rsidRPr="001F668E">
              <w:t>15.0</w:t>
            </w: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4.6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Обеспечить работу по выявлению </w:t>
            </w:r>
            <w:r w:rsidRPr="001F668E">
              <w:br/>
              <w:t xml:space="preserve">нарушений прав несовершеннолетних, </w:t>
            </w:r>
            <w:r w:rsidRPr="001F668E">
              <w:br/>
              <w:t xml:space="preserve">проживающих с родителями, не </w:t>
            </w:r>
            <w:r w:rsidRPr="001F668E">
              <w:br/>
              <w:t xml:space="preserve">выполняющими обязанности </w:t>
            </w:r>
            <w:r w:rsidRPr="001F668E">
              <w:lastRenderedPageBreak/>
              <w:t xml:space="preserve">по их </w:t>
            </w:r>
            <w:r w:rsidRPr="001F668E">
              <w:br/>
              <w:t>воспитанию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Территориальная комиссия по делам несовершеннолетних </w:t>
            </w:r>
            <w:r w:rsidRPr="001F668E">
              <w:lastRenderedPageBreak/>
              <w:t xml:space="preserve">и защите их прав 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филиал ГБУКО «Центр Доверия» в ГП «Поселок </w:t>
            </w:r>
            <w:proofErr w:type="spellStart"/>
            <w:r w:rsidRPr="001F668E">
              <w:t>Воротынск</w:t>
            </w:r>
            <w:proofErr w:type="spellEnd"/>
            <w:r w:rsidRPr="001F668E">
              <w:t>» «Рост»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4.9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>Проведение мероприятий</w:t>
            </w:r>
            <w:r w:rsidRPr="001F668E">
              <w:br/>
              <w:t xml:space="preserve">летней оздоровительной кампании, </w:t>
            </w:r>
            <w:r w:rsidRPr="001F668E">
              <w:br/>
              <w:t xml:space="preserve">обеспечивающие полное полезное </w:t>
            </w:r>
            <w:r w:rsidRPr="001F668E">
              <w:br/>
              <w:t xml:space="preserve">проведение свободного времени, </w:t>
            </w:r>
            <w:r w:rsidRPr="001F668E">
              <w:br/>
              <w:t xml:space="preserve">занятости, снижения уровня </w:t>
            </w:r>
            <w:r w:rsidRPr="001F668E">
              <w:br/>
              <w:t xml:space="preserve">правонарушений среди несовершеннолетних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Отдел народного образования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культуры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ГКУ ЦЗН Бабынинского района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по физической культуре, спорту, туризму и молодежной политике;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  <w:r w:rsidRPr="001F668E">
              <w:t>45.0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15.0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15.0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15.0</w:t>
            </w: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Средства бюджета МР «Бабынинский район»</w:t>
            </w:r>
          </w:p>
          <w:p w:rsidR="00746725" w:rsidRPr="001F668E" w:rsidRDefault="00746725" w:rsidP="00664ED3">
            <w:pPr>
              <w:ind w:firstLine="0"/>
            </w:pPr>
          </w:p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15237" w:type="dxa"/>
            <w:gridSpan w:val="9"/>
          </w:tcPr>
          <w:p w:rsidR="00746725" w:rsidRPr="001F668E" w:rsidRDefault="00746725" w:rsidP="00664ED3">
            <w:pPr>
              <w:ind w:firstLine="0"/>
            </w:pPr>
            <w:r w:rsidRPr="001F668E">
              <w:rPr>
                <w:lang w:val="en-US"/>
              </w:rPr>
              <w:t>V</w:t>
            </w:r>
            <w:r w:rsidRPr="001F668E">
              <w:t>. Мероприятия по реабилитации лиц, освободившихся из мест лишения свободы и отбывающих наказание без лишения свободы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5.1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Обеспечить своевременное </w:t>
            </w:r>
            <w:r w:rsidRPr="001F668E">
              <w:br/>
              <w:t xml:space="preserve">информирование органов местного </w:t>
            </w:r>
            <w:r w:rsidRPr="001F668E">
              <w:br/>
              <w:t xml:space="preserve">самоуправления о лицах, </w:t>
            </w:r>
            <w:r w:rsidRPr="001F668E">
              <w:br/>
              <w:t xml:space="preserve">освободившихся из мест лишения </w:t>
            </w:r>
            <w:r w:rsidRPr="001F668E">
              <w:br/>
              <w:t xml:space="preserve">свободы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5.2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spacing w:line="240" w:lineRule="atLeast"/>
              <w:ind w:firstLine="0"/>
            </w:pPr>
            <w:r w:rsidRPr="001F668E">
              <w:t>Предоставление государственных услуг в сфере занятости населения лицам, освободившимся из мест лишения свободы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ГКУ ЦЗН Бабынинского района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</w:pPr>
            <w:r w:rsidRPr="001F668E">
              <w:t>5.4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Организация бесплатного медицинского обследования, медицинских </w:t>
            </w:r>
            <w:r w:rsidRPr="001F668E">
              <w:lastRenderedPageBreak/>
              <w:t>реабилитационных мероприятий для лиц, освободившихся из мест лишения свободы, не имеющих страхового медицинского полиса, в поликлиниках по месту жительства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ГБУЗ КО «ЦРБ Бабынинского района»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За счет денежных средств </w:t>
            </w:r>
            <w:r w:rsidRPr="001F668E">
              <w:lastRenderedPageBreak/>
              <w:t>исполнителей</w:t>
            </w:r>
          </w:p>
        </w:tc>
      </w:tr>
      <w:tr w:rsidR="00746725" w:rsidRPr="001F668E" w:rsidTr="00664ED3">
        <w:tc>
          <w:tcPr>
            <w:tcW w:w="15237" w:type="dxa"/>
            <w:gridSpan w:val="9"/>
          </w:tcPr>
          <w:p w:rsidR="00746725" w:rsidRPr="001F668E" w:rsidRDefault="00746725" w:rsidP="00664ED3">
            <w:pPr>
              <w:ind w:firstLine="0"/>
            </w:pPr>
            <w:r w:rsidRPr="001F668E">
              <w:rPr>
                <w:spacing w:val="-1"/>
                <w:lang w:val="en-US"/>
              </w:rPr>
              <w:lastRenderedPageBreak/>
              <w:t>VI</w:t>
            </w:r>
            <w:r w:rsidRPr="001F668E">
              <w:rPr>
                <w:spacing w:val="-1"/>
              </w:rPr>
              <w:t>. Профилактика правонарушений на улицах и в иных общественных местах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t>6.1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Организация и проведение информационно </w:t>
            </w:r>
            <w:proofErr w:type="gramStart"/>
            <w:r w:rsidRPr="001F668E">
              <w:t>–п</w:t>
            </w:r>
            <w:proofErr w:type="gramEnd"/>
            <w:r w:rsidRPr="001F668E">
              <w:t>ропагандисткой работы по вопросам профилактике правонарушений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  <w:proofErr w:type="spellStart"/>
            <w:r w:rsidRPr="001F668E">
              <w:t>Редакциа</w:t>
            </w:r>
            <w:proofErr w:type="spellEnd"/>
            <w:r w:rsidRPr="001F668E">
              <w:t xml:space="preserve"> газеты «Бабынинский Вестник»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Администрации сельских и </w:t>
            </w:r>
            <w:proofErr w:type="gramStart"/>
            <w:r w:rsidRPr="001F668E">
              <w:t>городского</w:t>
            </w:r>
            <w:proofErr w:type="gramEnd"/>
            <w:r w:rsidRPr="001F668E">
              <w:t xml:space="preserve"> поселений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Средства бюджета МР «Бабынинский район»</w:t>
            </w:r>
          </w:p>
          <w:p w:rsidR="00746725" w:rsidRPr="001F668E" w:rsidRDefault="00746725" w:rsidP="00664ED3">
            <w:pPr>
              <w:ind w:firstLine="0"/>
            </w:pP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t>6.2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>Информирование граждан через СМИ о способах и средствах правомерной защиты от преступных посягательств по преступлениям имущественного характера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t>6.3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>Проведение оперативн</w:t>
            </w:r>
            <w:proofErr w:type="gramStart"/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>о-</w:t>
            </w:r>
            <w:proofErr w:type="gramEnd"/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профилактических мероприятий, направленных на предупреждение разбойных нападений, грабежей, краж, мошенничества, </w:t>
            </w: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 xml:space="preserve">вымогательства 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lastRenderedPageBreak/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lastRenderedPageBreak/>
              <w:t>6.4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>Проведение мероприятий, направленных на улучшение освещенности улиц и мест массового пребывания граждан в темное время суток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  <w:rPr>
                <w:color w:val="FF6600"/>
              </w:rPr>
            </w:pPr>
            <w:r w:rsidRPr="001F668E">
              <w:t>Администрации СП и ГП</w:t>
            </w: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t>6.5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spacing w:line="240" w:lineRule="atLeast"/>
              <w:ind w:firstLine="0"/>
            </w:pPr>
            <w:r w:rsidRPr="001F668E">
              <w:t xml:space="preserve">Осуществление </w:t>
            </w:r>
            <w:proofErr w:type="gramStart"/>
            <w:r w:rsidRPr="001F668E">
              <w:t>контроля за</w:t>
            </w:r>
            <w:proofErr w:type="gramEnd"/>
            <w:r w:rsidRPr="001F668E">
              <w:t xml:space="preserve"> поведением ранее судимых лиц, в том числе осужденных к наказаниям без изоляции от общества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>МОМВД России «Бабынинский»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t>6.6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spacing w:line="240" w:lineRule="atLeast"/>
              <w:ind w:firstLine="0"/>
            </w:pPr>
            <w:r w:rsidRPr="001F668E">
              <w:t>Организация работы народных дружин. Создание необходимых условий для деятельности народных дружин. Стимулирование участников добровольных общественных формирований.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Администрации сельских и </w:t>
            </w:r>
            <w:proofErr w:type="gramStart"/>
            <w:r w:rsidRPr="001F668E">
              <w:t>городского</w:t>
            </w:r>
            <w:proofErr w:type="gramEnd"/>
            <w:r w:rsidRPr="001F668E">
              <w:t xml:space="preserve"> поселений;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</w:tcPr>
          <w:p w:rsidR="00746725" w:rsidRPr="001F668E" w:rsidRDefault="00746725" w:rsidP="00664ED3">
            <w:pPr>
              <w:ind w:firstLine="0"/>
            </w:pPr>
            <w:r w:rsidRPr="001F668E">
              <w:t>105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35.0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35.0</w:t>
            </w:r>
          </w:p>
        </w:tc>
        <w:tc>
          <w:tcPr>
            <w:tcW w:w="985" w:type="dxa"/>
          </w:tcPr>
          <w:p w:rsidR="00746725" w:rsidRPr="001F668E" w:rsidRDefault="00746725" w:rsidP="00664ED3">
            <w:pPr>
              <w:ind w:firstLine="0"/>
            </w:pPr>
            <w:r w:rsidRPr="001F668E">
              <w:t>35.0</w:t>
            </w:r>
          </w:p>
        </w:tc>
        <w:tc>
          <w:tcPr>
            <w:tcW w:w="2123" w:type="dxa"/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</w:tcPr>
          <w:p w:rsidR="00746725" w:rsidRPr="001F668E" w:rsidRDefault="00746725" w:rsidP="00664ED3">
            <w:pPr>
              <w:ind w:firstLine="0"/>
            </w:pPr>
            <w:r w:rsidRPr="001F668E">
              <w:t>Средства бюджета МР «Бабынинский район»</w:t>
            </w:r>
          </w:p>
        </w:tc>
      </w:tr>
      <w:tr w:rsidR="00746725" w:rsidRPr="001F668E" w:rsidTr="00664ED3">
        <w:tc>
          <w:tcPr>
            <w:tcW w:w="15237" w:type="dxa"/>
            <w:gridSpan w:val="9"/>
          </w:tcPr>
          <w:p w:rsidR="00746725" w:rsidRPr="001F668E" w:rsidRDefault="00746725" w:rsidP="00664ED3">
            <w:pPr>
              <w:ind w:firstLine="0"/>
            </w:pPr>
            <w:r w:rsidRPr="001F668E">
              <w:rPr>
                <w:lang w:val="en-US"/>
              </w:rPr>
              <w:t>VII</w:t>
            </w:r>
            <w:r w:rsidRPr="001F668E">
              <w:t>. Профилактика правонарушений связанных с незаконным оборотом наркотических средств</w:t>
            </w:r>
          </w:p>
        </w:tc>
      </w:tr>
      <w:tr w:rsidR="00746725" w:rsidRPr="001F668E" w:rsidTr="00664ED3">
        <w:tc>
          <w:tcPr>
            <w:tcW w:w="684" w:type="dxa"/>
          </w:tcPr>
          <w:p w:rsidR="00746725" w:rsidRPr="001F668E" w:rsidRDefault="00746725" w:rsidP="00664ED3">
            <w:pPr>
              <w:ind w:firstLine="0"/>
              <w:rPr>
                <w:lang w:val="en-US"/>
              </w:rPr>
            </w:pPr>
            <w:r w:rsidRPr="001F668E">
              <w:rPr>
                <w:lang w:val="en-US"/>
              </w:rPr>
              <w:t>7.1</w:t>
            </w:r>
          </w:p>
        </w:tc>
        <w:tc>
          <w:tcPr>
            <w:tcW w:w="3567" w:type="dxa"/>
          </w:tcPr>
          <w:p w:rsidR="00746725" w:rsidRPr="001F668E" w:rsidRDefault="00746725" w:rsidP="00664ED3">
            <w:pPr>
              <w:pStyle w:val="2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Проведение комплекса профилактических мероприятий, направленных на раннюю профилактику правонарушений и употребление </w:t>
            </w:r>
            <w:proofErr w:type="spellStart"/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>психоактивных</w:t>
            </w:r>
            <w:proofErr w:type="spellEnd"/>
            <w:r w:rsidRPr="001F668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веществ.</w:t>
            </w:r>
          </w:p>
        </w:tc>
        <w:tc>
          <w:tcPr>
            <w:tcW w:w="2625" w:type="dxa"/>
          </w:tcPr>
          <w:p w:rsidR="00746725" w:rsidRPr="001F668E" w:rsidRDefault="00746725" w:rsidP="00664ED3">
            <w:pPr>
              <w:ind w:firstLine="0"/>
            </w:pPr>
            <w:r w:rsidRPr="001F668E">
              <w:t xml:space="preserve">Отдел народного образования 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по физической культуре, спорту, туризму и молодежной политике;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ГБУЗ КО «ЦРБ Бабынинского района»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 xml:space="preserve">МОМВД России </w:t>
            </w:r>
            <w:r w:rsidRPr="001F668E">
              <w:lastRenderedPageBreak/>
              <w:t>«Бабынинский»</w:t>
            </w:r>
          </w:p>
          <w:p w:rsidR="00746725" w:rsidRPr="001F668E" w:rsidRDefault="00746725" w:rsidP="00664ED3">
            <w:pPr>
              <w:ind w:firstLine="0"/>
            </w:pPr>
            <w:r w:rsidRPr="001F668E">
              <w:t>Отдел культуры</w:t>
            </w:r>
          </w:p>
          <w:p w:rsidR="00746725" w:rsidRPr="001F668E" w:rsidRDefault="00746725" w:rsidP="00664ED3">
            <w:pPr>
              <w:ind w:firstLine="0"/>
            </w:pP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ind w:firstLine="0"/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46725" w:rsidRPr="001F668E" w:rsidRDefault="00746725" w:rsidP="00664ED3">
            <w:pPr>
              <w:ind w:firstLine="0"/>
            </w:pPr>
            <w:r w:rsidRPr="001F668E">
              <w:t>2022-2024гг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746725" w:rsidRPr="001F668E" w:rsidRDefault="00746725" w:rsidP="00664ED3">
            <w:pPr>
              <w:ind w:firstLine="0"/>
            </w:pPr>
            <w:r w:rsidRPr="001F668E">
              <w:t>За счет денежных средств исполнителей</w:t>
            </w:r>
          </w:p>
        </w:tc>
      </w:tr>
    </w:tbl>
    <w:p w:rsidR="00746725" w:rsidRPr="001F668E" w:rsidRDefault="00746725" w:rsidP="00746725">
      <w:pPr>
        <w:ind w:firstLine="0"/>
      </w:pPr>
    </w:p>
    <w:p w:rsidR="00130D36" w:rsidRDefault="00130D36"/>
    <w:sectPr w:rsidR="00130D36" w:rsidSect="00E94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0D36"/>
    <w:rsid w:val="00130D36"/>
    <w:rsid w:val="0074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467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67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6725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7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672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46725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746725"/>
    <w:rPr>
      <w:rFonts w:ascii="Arial" w:eastAsia="Times New Roman" w:hAnsi="Arial" w:cs="Times New Roman"/>
      <w:b/>
      <w:bCs/>
      <w:sz w:val="32"/>
      <w:szCs w:val="32"/>
      <w:lang w:eastAsia="ru-RU"/>
    </w:rPr>
  </w:style>
  <w:style w:type="paragraph" w:customStyle="1" w:styleId="ConsPlusCell">
    <w:name w:val="ConsPlusCell"/>
    <w:rsid w:val="00746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46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46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">
    <w:name w:val="Table!Таблица"/>
    <w:rsid w:val="0074672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4672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4041</Words>
  <Characters>23036</Characters>
  <Application>Microsoft Office Word</Application>
  <DocSecurity>0</DocSecurity>
  <Lines>191</Lines>
  <Paragraphs>54</Paragraphs>
  <ScaleCrop>false</ScaleCrop>
  <Company/>
  <LinksUpToDate>false</LinksUpToDate>
  <CharactersWithSpaces>27023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Yrist2</dc:creator>
  <cp:keywords/>
  <dc:description/>
  <cp:lastModifiedBy>Yrist2</cp:lastModifiedBy>
  <cp:revision>2</cp:revision>
  <dcterms:created xsi:type="dcterms:W3CDTF">2022-03-30T10:49:00Z</dcterms:created>
  <dcterms:modified xsi:type="dcterms:W3CDTF">2022-03-30T10:49:00Z</dcterms:modified>
</cp:coreProperties>
</file>