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B841" w14:textId="77777777" w:rsidR="00A713F6" w:rsidRDefault="00C62C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14:paraId="66985E97" w14:textId="77777777" w:rsidR="00A713F6" w:rsidRDefault="00C62C85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14:paraId="7E71C3E8" w14:textId="77777777" w:rsidR="00A713F6" w:rsidRDefault="00C62C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619192C7" wp14:editId="28B8B4DC">
            <wp:extent cx="5810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9" t="-63" r="-79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5A18D" w14:textId="77777777" w:rsidR="00A713F6" w:rsidRDefault="00C62C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14:paraId="54C38B3E" w14:textId="77777777" w:rsidR="00A713F6" w:rsidRDefault="00C62C8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</w:p>
    <w:p w14:paraId="6CC1AE73" w14:textId="77777777" w:rsidR="00A713F6" w:rsidRDefault="00A713F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D4E6551" w14:textId="77777777" w:rsidR="00A713F6" w:rsidRDefault="00C62C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14:paraId="2391B1DD" w14:textId="77777777" w:rsidR="00A713F6" w:rsidRDefault="00A713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90"/>
        <w:gridCol w:w="5282"/>
        <w:gridCol w:w="1099"/>
      </w:tblGrid>
      <w:tr w:rsidR="00A713F6" w14:paraId="500951ED" w14:textId="77777777">
        <w:tc>
          <w:tcPr>
            <w:tcW w:w="3190" w:type="dxa"/>
            <w:shd w:val="clear" w:color="auto" w:fill="auto"/>
          </w:tcPr>
          <w:p w14:paraId="2761322B" w14:textId="77777777" w:rsidR="00A713F6" w:rsidRDefault="00C62C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«16»  декабря 2024 г.</w:t>
            </w:r>
          </w:p>
        </w:tc>
        <w:tc>
          <w:tcPr>
            <w:tcW w:w="5282" w:type="dxa"/>
            <w:shd w:val="clear" w:color="auto" w:fill="auto"/>
          </w:tcPr>
          <w:p w14:paraId="56CE6F04" w14:textId="77777777" w:rsidR="00A713F6" w:rsidRDefault="00A713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9" w:type="dxa"/>
            <w:shd w:val="clear" w:color="auto" w:fill="auto"/>
          </w:tcPr>
          <w:p w14:paraId="4885CCA9" w14:textId="77777777" w:rsidR="00A713F6" w:rsidRDefault="00C62C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№ 798</w:t>
            </w:r>
          </w:p>
        </w:tc>
      </w:tr>
    </w:tbl>
    <w:p w14:paraId="1098C578" w14:textId="77777777" w:rsidR="00A713F6" w:rsidRDefault="00A713F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FDC544D" w14:textId="77777777" w:rsidR="00A713F6" w:rsidRDefault="00C62C85">
      <w:pPr>
        <w:spacing w:after="0" w:line="240" w:lineRule="auto"/>
        <w:ind w:right="3968"/>
        <w:jc w:val="both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предоставления государственной услуги </w:t>
      </w:r>
      <w:r>
        <w:rPr>
          <w:rFonts w:ascii="Times New Roman" w:hAnsi="Times New Roman"/>
          <w:b/>
          <w:sz w:val="26"/>
          <w:szCs w:val="26"/>
          <w:lang w:eastAsia="ru-RU"/>
        </w:rPr>
        <w:t>«Предоставление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оборудования»</w:t>
      </w:r>
    </w:p>
    <w:p w14:paraId="529AE14B" w14:textId="77777777" w:rsidR="00A713F6" w:rsidRDefault="00A713F6">
      <w:pPr>
        <w:pStyle w:val="ConsPlusTitle"/>
        <w:widowControl/>
        <w:tabs>
          <w:tab w:val="left" w:pos="4820"/>
          <w:tab w:val="left" w:pos="5245"/>
        </w:tabs>
        <w:ind w:right="4762"/>
        <w:jc w:val="both"/>
        <w:rPr>
          <w:i/>
          <w:sz w:val="26"/>
          <w:szCs w:val="26"/>
        </w:rPr>
      </w:pPr>
    </w:p>
    <w:p w14:paraId="1AC1D37D" w14:textId="77777777" w:rsidR="00A713F6" w:rsidRDefault="00A713F6">
      <w:pPr>
        <w:pStyle w:val="11"/>
        <w:tabs>
          <w:tab w:val="left" w:pos="4820"/>
          <w:tab w:val="left" w:pos="5245"/>
        </w:tabs>
        <w:ind w:right="5385" w:firstLine="0"/>
        <w:rPr>
          <w:i/>
          <w:sz w:val="26"/>
          <w:szCs w:val="26"/>
        </w:rPr>
      </w:pPr>
    </w:p>
    <w:p w14:paraId="18DB22B4" w14:textId="77777777" w:rsidR="00A713F6" w:rsidRDefault="00C62C85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N 210-ФЗ "Об организации </w:t>
      </w:r>
      <w:r>
        <w:rPr>
          <w:rFonts w:ascii="Times New Roman" w:hAnsi="Times New Roman"/>
          <w:sz w:val="26"/>
          <w:szCs w:val="26"/>
        </w:rPr>
        <w:t>предоставления государственных и муниципальных услуг", постановлением Правительства Калужской области от 10.10.2011 N 552 "О разработке и утверждении административных регламентов предоставления государственных услуг", Положением о муниципальных правовых ак</w:t>
      </w:r>
      <w:r>
        <w:rPr>
          <w:rFonts w:ascii="Times New Roman" w:hAnsi="Times New Roman"/>
          <w:sz w:val="26"/>
          <w:szCs w:val="26"/>
        </w:rPr>
        <w:t>тах муниципального района "Бабынинский район", утвержденным решением Районного Собрания МР "Бабынинский район"  от 29.09.2009 N 380,</w:t>
      </w:r>
    </w:p>
    <w:p w14:paraId="29CF0106" w14:textId="77777777" w:rsidR="00A713F6" w:rsidRDefault="00A713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05670E69" w14:textId="77777777" w:rsidR="00A713F6" w:rsidRDefault="00C62C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5DA093B5" w14:textId="77777777" w:rsidR="00A713F6" w:rsidRDefault="00A713F6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744F5E1E" w14:textId="77777777" w:rsidR="00A713F6" w:rsidRDefault="00C62C8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Административный регламент предоставления государственной услуги «</w:t>
      </w:r>
      <w:r>
        <w:rPr>
          <w:rFonts w:ascii="Times New Roman" w:hAnsi="Times New Roman"/>
          <w:sz w:val="26"/>
          <w:szCs w:val="26"/>
          <w:lang w:eastAsia="ru-RU"/>
        </w:rPr>
        <w:t>Предоставление единовременно</w:t>
      </w:r>
      <w:r>
        <w:rPr>
          <w:rFonts w:ascii="Times New Roman" w:hAnsi="Times New Roman"/>
          <w:sz w:val="26"/>
          <w:szCs w:val="26"/>
          <w:lang w:eastAsia="ru-RU"/>
        </w:rPr>
        <w:t>й социальной выплаты отдельным категориям граждан на возмещение расходов, связанных с установкой внутридомового газового оборудования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eastAsia="Arial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– Административный регламент) (Приложение № 1).</w:t>
      </w:r>
    </w:p>
    <w:p w14:paraId="23DA9D29" w14:textId="77777777" w:rsidR="00A713F6" w:rsidRDefault="00C62C8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. Настоящее постановление вступает в силу с момента его </w:t>
      </w:r>
      <w:r>
        <w:rPr>
          <w:rFonts w:ascii="Times New Roman" w:hAnsi="Times New Roman"/>
          <w:color w:val="000000"/>
          <w:sz w:val="26"/>
          <w:szCs w:val="26"/>
        </w:rPr>
        <w:t>официального опубликования и распространяется на правоотношения, возникшие  с 01 января 2024г.</w:t>
      </w:r>
    </w:p>
    <w:p w14:paraId="14CBF5E7" w14:textId="77777777" w:rsidR="00A713F6" w:rsidRDefault="00A713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FA567BF" w14:textId="77777777" w:rsidR="00A713F6" w:rsidRDefault="00A713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789F982" w14:textId="77777777" w:rsidR="00A713F6" w:rsidRDefault="00A713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35B217" w14:textId="77777777" w:rsidR="00A713F6" w:rsidRDefault="00A713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DFDE93A" w14:textId="77777777" w:rsidR="00A713F6" w:rsidRDefault="00A713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713F6" w14:paraId="2D8D4A93" w14:textId="77777777">
        <w:tc>
          <w:tcPr>
            <w:tcW w:w="3190" w:type="dxa"/>
            <w:shd w:val="clear" w:color="auto" w:fill="auto"/>
          </w:tcPr>
          <w:p w14:paraId="10E96436" w14:textId="77777777" w:rsidR="00A713F6" w:rsidRDefault="00C62C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shd w:val="clear" w:color="auto" w:fill="auto"/>
          </w:tcPr>
          <w:p w14:paraId="64B6351F" w14:textId="77777777" w:rsidR="00A713F6" w:rsidRDefault="00A713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14:paraId="3D20C75F" w14:textId="77777777" w:rsidR="00A713F6" w:rsidRDefault="00C62C8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В.В. Яничев</w:t>
            </w:r>
          </w:p>
        </w:tc>
      </w:tr>
    </w:tbl>
    <w:p w14:paraId="2072B2AF" w14:textId="77777777" w:rsidR="00A713F6" w:rsidRDefault="00A713F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B3DAFC6" w14:textId="77777777" w:rsidR="00A713F6" w:rsidRDefault="00C62C85">
      <w:pPr>
        <w:sectPr w:rsidR="00A713F6">
          <w:pgSz w:w="11906" w:h="16838"/>
          <w:pgMar w:top="567" w:right="850" w:bottom="1134" w:left="1701" w:header="0" w:footer="0" w:gutter="0"/>
          <w:cols w:space="720"/>
          <w:formProt w:val="0"/>
          <w:docGrid w:linePitch="360" w:charSpace="4096"/>
        </w:sectPr>
      </w:pPr>
      <w:r>
        <w:br w:type="page"/>
      </w:r>
    </w:p>
    <w:p w14:paraId="388D34B8" w14:textId="77777777" w:rsidR="00A713F6" w:rsidRDefault="00C62C85">
      <w:pPr>
        <w:ind w:left="5103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N 1</w:t>
      </w:r>
    </w:p>
    <w:p w14:paraId="1C2C3F01" w14:textId="77777777" w:rsidR="00A713F6" w:rsidRDefault="00C62C85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6879B9C4" w14:textId="77777777" w:rsidR="00A713F6" w:rsidRDefault="00C62C85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20D87B15" w14:textId="77777777" w:rsidR="00A713F6" w:rsidRDefault="00C62C85">
      <w:pPr>
        <w:pStyle w:val="ConsPlusNormal"/>
        <w:ind w:left="5103"/>
        <w:jc w:val="center"/>
        <w:rPr>
          <w:rStyle w:val="10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"Бабынинский район"</w:t>
      </w:r>
    </w:p>
    <w:p w14:paraId="2BF6972B" w14:textId="77777777" w:rsidR="00A713F6" w:rsidRDefault="00C62C85">
      <w:pPr>
        <w:spacing w:after="0" w:line="240" w:lineRule="auto"/>
        <w:ind w:left="5103"/>
        <w:jc w:val="center"/>
        <w:rPr>
          <w:rStyle w:val="10"/>
          <w:rFonts w:ascii="Times New Roman" w:hAnsi="Times New Roman"/>
          <w:sz w:val="26"/>
          <w:szCs w:val="26"/>
        </w:rPr>
      </w:pPr>
      <w:r>
        <w:rPr>
          <w:rStyle w:val="10"/>
          <w:rFonts w:ascii="Times New Roman" w:hAnsi="Times New Roman"/>
          <w:sz w:val="26"/>
          <w:szCs w:val="26"/>
        </w:rPr>
        <w:t xml:space="preserve">от 16 </w:t>
      </w:r>
      <w:r>
        <w:rPr>
          <w:rStyle w:val="10"/>
          <w:rFonts w:ascii="Times New Roman" w:hAnsi="Times New Roman"/>
          <w:sz w:val="26"/>
          <w:szCs w:val="26"/>
        </w:rPr>
        <w:t>декабря 2024 г. N 798</w:t>
      </w:r>
    </w:p>
    <w:p w14:paraId="2E120B7D" w14:textId="77777777" w:rsidR="00A713F6" w:rsidRDefault="00A713F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54F7D1A" w14:textId="77777777" w:rsidR="00A713F6" w:rsidRDefault="00C62C8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Административный регламент</w:t>
      </w:r>
    </w:p>
    <w:p w14:paraId="557EF4E2" w14:textId="77777777" w:rsidR="00A713F6" w:rsidRDefault="00C62C8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предоставления государственной услуги «</w:t>
      </w:r>
      <w:r>
        <w:rPr>
          <w:rFonts w:ascii="Times New Roman" w:hAnsi="Times New Roman"/>
          <w:b/>
          <w:sz w:val="24"/>
          <w:szCs w:val="24"/>
          <w:lang w:eastAsia="ru-RU"/>
        </w:rPr>
        <w:t>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028562EA" w14:textId="77777777" w:rsidR="00A713F6" w:rsidRDefault="00A713F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2305232" w14:textId="77777777" w:rsidR="00A713F6" w:rsidRDefault="00C62C85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1. Общие положения</w:t>
      </w:r>
    </w:p>
    <w:p w14:paraId="22CE21EF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=1 \* Arabic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>.1. Предмет регулирования административного регламента предоставления государственной услуги.</w:t>
      </w:r>
    </w:p>
    <w:p w14:paraId="58F8892B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Административный регламент предоставления государственной услуги «Предоставление единовременной социальной выплаты отдельным к</w:t>
      </w:r>
      <w:r>
        <w:rPr>
          <w:rFonts w:ascii="Times New Roman" w:hAnsi="Times New Roman"/>
          <w:sz w:val="24"/>
          <w:szCs w:val="24"/>
          <w:lang w:eastAsia="ru-RU"/>
        </w:rPr>
        <w:t xml:space="preserve">атегориям граждан на возмещение расходов, связанных с установкой внутридомового газового оборудования» (далее - административный регламент) разработан в целях возмещения расходов, связанных с приобретением и установкой внутридомового газового оборудования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в домовладениях, принадлежащих гражданам на праве собственности (долевой собственности) и расположенных на территории района «Бабынинский район» Калужской области, а также связанных с услугами по подключению (технологическому присоединению) внутридомового </w:t>
      </w:r>
      <w:r>
        <w:rPr>
          <w:rFonts w:ascii="Times New Roman" w:hAnsi="Times New Roman"/>
          <w:sz w:val="24"/>
          <w:szCs w:val="24"/>
          <w:lang w:eastAsia="ru-RU"/>
        </w:rPr>
        <w:t>газового оборудования к сети газораспределения и (или) по проектированию сети газопотребления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</w:t>
      </w:r>
      <w:r>
        <w:rPr>
          <w:rFonts w:ascii="Times New Roman" w:hAnsi="Times New Roman"/>
          <w:sz w:val="24"/>
          <w:szCs w:val="24"/>
          <w:lang w:eastAsia="ru-RU"/>
        </w:rPr>
        <w:t>мовладение,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</w:t>
      </w:r>
    </w:p>
    <w:p w14:paraId="51B30B11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Предоставление государственной услуги «Предоставление единовременной социальной выплаты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отдельным категориям граждан на возмещение расходов, связанных с установкой внутридомового газового оборудования» (далее - государственная услуга) на территории муниципального района «Бабынинский район» осуществляется администрацией 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«Бабынинский район» в лице Отдела социальной защиты населения администрации МР «Бабынинский район» (далее - уполномоченный орган) в рамках переданных в соответствии с </w:t>
      </w:r>
      <w:hyperlink r:id="rId5">
        <w:r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Калужской области от 26.09.2005 № 120-ОЗ</w:t>
      </w:r>
      <w:r>
        <w:rPr>
          <w:rFonts w:ascii="Times New Roman" w:hAnsi="Times New Roman"/>
          <w:sz w:val="24"/>
          <w:szCs w:val="24"/>
          <w:lang w:eastAsia="ru-RU"/>
        </w:rPr>
        <w:t xml:space="preserve"> «О наделении органов местного самоуправления муниципальных районов и городских округов Калужской области отдельными государственными полномочиями» полномочий.</w:t>
      </w:r>
    </w:p>
    <w:p w14:paraId="5CBC59D9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Описание заявителей.</w:t>
      </w:r>
    </w:p>
    <w:p w14:paraId="40CFCF65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Право на получение единовременной социальной выплаты имеют граждане пр</w:t>
      </w:r>
      <w:r>
        <w:rPr>
          <w:rFonts w:ascii="Times New Roman" w:hAnsi="Times New Roman"/>
          <w:sz w:val="24"/>
          <w:szCs w:val="24"/>
          <w:lang w:eastAsia="ru-RU"/>
        </w:rPr>
        <w:t>и соблюдении на день подачи заявления одновременно следующих условий:</w:t>
      </w:r>
    </w:p>
    <w:p w14:paraId="7F542F4D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домовладение принадлежит гражданину на праве собственности (долевой собственности) и расположено на территории муниципального района «Бабынинский район» Калужской области;</w:t>
      </w:r>
    </w:p>
    <w:p w14:paraId="5BA7A677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постоянное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преимущественное проживание гражданина на территории муниципального района «Бабынинский район» Калужской области;</w:t>
      </w:r>
    </w:p>
    <w:p w14:paraId="49AA090F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  <w:sectPr w:rsidR="00A713F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- наличие расходов, связанных с приобретением и установкой внутридомового газового оборудования в домовладениях, а также </w:t>
      </w:r>
      <w:r>
        <w:rPr>
          <w:rFonts w:ascii="Times New Roman" w:hAnsi="Times New Roman"/>
          <w:sz w:val="24"/>
          <w:szCs w:val="24"/>
          <w:lang w:eastAsia="ru-RU"/>
        </w:rPr>
        <w:t>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 и (или) по осуществлению строительно-монтажных работ, предусматривающих строит</w:t>
      </w:r>
      <w:r>
        <w:rPr>
          <w:rFonts w:ascii="Times New Roman" w:hAnsi="Times New Roman"/>
          <w:sz w:val="24"/>
          <w:szCs w:val="24"/>
          <w:lang w:eastAsia="ru-RU"/>
        </w:rPr>
        <w:t xml:space="preserve">ельство </w:t>
      </w:r>
    </w:p>
    <w:p w14:paraId="1B2A5885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газопровода, в пределах границ земельного участка, на котором расположено домовладение, осуществленных после 1 января 2021 года.</w:t>
      </w:r>
    </w:p>
    <w:p w14:paraId="4292B883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Категории граждан, имеющие право на получение единовременной социальной выплаты:</w:t>
      </w:r>
    </w:p>
    <w:p w14:paraId="11BD5D66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инвалиды и участники Великой Отече</w:t>
      </w:r>
      <w:r>
        <w:rPr>
          <w:rFonts w:ascii="Times New Roman" w:hAnsi="Times New Roman"/>
          <w:sz w:val="24"/>
          <w:szCs w:val="24"/>
          <w:lang w:eastAsia="ru-RU"/>
        </w:rPr>
        <w:t>ственной войны;</w:t>
      </w:r>
    </w:p>
    <w:p w14:paraId="28B4C36F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инвалиды и ветераны боевых действий;</w:t>
      </w:r>
    </w:p>
    <w:p w14:paraId="39BA47B3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члены семей погибших (умерших) инвалидов и участников Великой Отечественной войны, инвалидов и ветеранов боевых действий. К категории членов семьи относятся:</w:t>
      </w:r>
    </w:p>
    <w:p w14:paraId="3A5D77B8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супруга (супруг);</w:t>
      </w:r>
    </w:p>
    <w:p w14:paraId="2EC69195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родители;</w:t>
      </w:r>
    </w:p>
    <w:p w14:paraId="12CBBC66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де</w:t>
      </w:r>
      <w:r>
        <w:rPr>
          <w:rFonts w:ascii="Times New Roman" w:hAnsi="Times New Roman"/>
          <w:sz w:val="24"/>
          <w:szCs w:val="24"/>
          <w:lang w:eastAsia="ru-RU"/>
        </w:rPr>
        <w:t xml:space="preserve">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</w:t>
      </w:r>
      <w:r>
        <w:rPr>
          <w:rFonts w:ascii="Times New Roman" w:hAnsi="Times New Roman"/>
          <w:sz w:val="24"/>
          <w:szCs w:val="24"/>
          <w:lang w:eastAsia="ru-RU"/>
        </w:rPr>
        <w:t>ими возраста 23 лет.</w:t>
      </w:r>
    </w:p>
    <w:p w14:paraId="2D076288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Единовременная социальная выплата отдельным категориям граждан на возмещение расходов, связанных с установкой внутридомового газового оборудования (далее – единовременная социальная выплата) осуществляется одному из членов семьи, подав</w:t>
      </w:r>
      <w:r>
        <w:rPr>
          <w:rFonts w:ascii="Times New Roman" w:hAnsi="Times New Roman"/>
          <w:sz w:val="24"/>
          <w:szCs w:val="24"/>
          <w:lang w:eastAsia="ru-RU"/>
        </w:rPr>
        <w:t>шему заявление о предоставлении единовременной социальной выплаты.</w:t>
      </w:r>
    </w:p>
    <w:p w14:paraId="0F5BCE35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</w:t>
      </w:r>
      <w:r>
        <w:rPr>
          <w:rFonts w:ascii="Times New Roman" w:hAnsi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лица, награжденные знаком «Жителю блокадного Ленинграда»;</w:t>
      </w:r>
    </w:p>
    <w:p w14:paraId="50026FB7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</w:t>
      </w:r>
      <w:r>
        <w:rPr>
          <w:rFonts w:ascii="Times New Roman" w:hAnsi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бывшие узники концлагерей, гетто и других мест принудительного содержания, созданных фашистами и их союзниками в период Второ</w:t>
      </w:r>
      <w:r>
        <w:rPr>
          <w:rFonts w:ascii="Times New Roman" w:hAnsi="Times New Roman"/>
          <w:sz w:val="24"/>
          <w:szCs w:val="24"/>
          <w:lang w:eastAsia="ru-RU"/>
        </w:rPr>
        <w:t>й мировой войны;</w:t>
      </w:r>
    </w:p>
    <w:p w14:paraId="08849C9F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родители, супруга (супруг), не вступившие в повторный брак,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</w:t>
      </w:r>
      <w:r>
        <w:rPr>
          <w:rFonts w:ascii="Times New Roman" w:hAnsi="Times New Roman"/>
          <w:sz w:val="24"/>
          <w:szCs w:val="24"/>
          <w:lang w:eastAsia="ru-RU"/>
        </w:rPr>
        <w:t>уголовно-исполнительной системы, органов принудительного исполнения Российской Федерации и органов государственной безопасности, погибших при исполнении обязанностей военной службы (служебных обязанностей);</w:t>
      </w:r>
    </w:p>
    <w:p w14:paraId="62792AC5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многодетные семьи в соответствии с Законом Кал</w:t>
      </w:r>
      <w:r>
        <w:rPr>
          <w:rFonts w:ascii="Times New Roman" w:hAnsi="Times New Roman"/>
          <w:sz w:val="24"/>
          <w:szCs w:val="24"/>
          <w:lang w:eastAsia="ru-RU"/>
        </w:rPr>
        <w:t>ужской области от 05.05.2000 № 8-ОЗ «О статусе многодетной семьи в Калужской области и мерах ее социальной поддержки»;</w:t>
      </w:r>
    </w:p>
    <w:p w14:paraId="5D6AAB72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инвалиды I, II группы;</w:t>
      </w:r>
    </w:p>
    <w:p w14:paraId="6040131F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9) инвалиды III группы, достигшие возраста 55 лет (женщины), 60 лет (мужчины);</w:t>
      </w:r>
    </w:p>
    <w:p w14:paraId="152A7CE2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10) малоимущие семьи с </w:t>
      </w:r>
      <w:r>
        <w:rPr>
          <w:rFonts w:ascii="Times New Roman" w:hAnsi="Times New Roman"/>
          <w:sz w:val="24"/>
          <w:szCs w:val="24"/>
          <w:lang w:eastAsia="ru-RU"/>
        </w:rPr>
        <w:t>детьми, малоимущие одиноко проживающие граждане, среднедушевой доход которых не превышает величину прожиточного минимума на душу населения, установленную в Калужской области на дату обращения за назначением единовременной социальной выплаты.</w:t>
      </w:r>
    </w:p>
    <w:p w14:paraId="1A059DCE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Учет доходов и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расчет среднедушевого дохода семьи с детьми и дохода одиноко проживающего гражданина осуществляется в порядке, установленном Федеральным законом от 05.04.2003 № 44-ФЗ «О порядке учета доходов и расчета среднедушевого дохода семьи и дохода одиноко проживаю</w:t>
      </w:r>
      <w:r>
        <w:rPr>
          <w:rFonts w:ascii="Times New Roman" w:hAnsi="Times New Roman"/>
          <w:sz w:val="24"/>
          <w:szCs w:val="24"/>
          <w:lang w:eastAsia="ru-RU"/>
        </w:rPr>
        <w:t>щего гражданина для признания их малоимущими и оказания им государственной социальной помощи».</w:t>
      </w:r>
    </w:p>
    <w:p w14:paraId="6483A80C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11) военнослужащие, в том числе призванные на военную службу по мобилизации в Вооруженные Силы Российской Федерации, лица, проходящие (проходившие) службу в войс</w:t>
      </w:r>
      <w:r>
        <w:rPr>
          <w:rFonts w:ascii="Times New Roman" w:hAnsi="Times New Roman"/>
          <w:sz w:val="24"/>
          <w:szCs w:val="24"/>
          <w:lang w:eastAsia="ru-RU"/>
        </w:rPr>
        <w:t>ках национальной гвардии Российской Федерации и имеющие специальное звание полиции,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принимающие (принимавшие) участие в специальной военной операции, а также обеспечивающие (обеспечивавшие)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области и Херсонской области, а также члены их семей.</w:t>
      </w:r>
    </w:p>
    <w:p w14:paraId="29D2C7C0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категории членов семьи относятся:</w:t>
      </w:r>
    </w:p>
    <w:p w14:paraId="1645E01A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супруга (супруг);</w:t>
      </w:r>
    </w:p>
    <w:p w14:paraId="11B306A3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б) родители;</w:t>
      </w:r>
    </w:p>
    <w:p w14:paraId="1C124FBE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дети, не достигшие возраста 18 лет или старше этого возраста, если они стали инвалидами до достижения ими возраста 18 лет, а так</w:t>
      </w:r>
      <w:r>
        <w:rPr>
          <w:rFonts w:ascii="Times New Roman" w:hAnsi="Times New Roman"/>
          <w:sz w:val="24"/>
          <w:szCs w:val="24"/>
          <w:lang w:eastAsia="ru-RU"/>
        </w:rPr>
        <w:t>же дети, обучающиеся в образовательных организациях по очной форме обучения, - до окончания обучения, но не более чем до достижения ими возраста 23 лет.</w:t>
      </w:r>
    </w:p>
    <w:p w14:paraId="0589EC2A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Единовременная социальная выплата осуществляется одному из членов семьи, подавшему заявление о предоста</w:t>
      </w:r>
      <w:r>
        <w:rPr>
          <w:rFonts w:ascii="Times New Roman" w:hAnsi="Times New Roman"/>
          <w:sz w:val="24"/>
          <w:szCs w:val="24"/>
          <w:lang w:eastAsia="ru-RU"/>
        </w:rPr>
        <w:t>влении единовременной социальной выплаты.</w:t>
      </w:r>
    </w:p>
    <w:p w14:paraId="1735CD52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12) лица, осуществляющие уход за детьми-инвалидами (ребенком-инвалидом).</w:t>
      </w:r>
    </w:p>
    <w:p w14:paraId="06126FE6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категории лиц, осуществляющих уход за детьми-инвалидами (ребенком-инвалидом), относятся неработающие трудоспособные родители (усыновители),</w:t>
      </w:r>
      <w:r>
        <w:rPr>
          <w:rFonts w:ascii="Times New Roman" w:hAnsi="Times New Roman"/>
          <w:sz w:val="24"/>
          <w:szCs w:val="24"/>
          <w:lang w:eastAsia="ru-RU"/>
        </w:rPr>
        <w:t xml:space="preserve"> опекуны (попечители), осуществляющие уход за детьми-инвалидами (ребенком-инвалидом).</w:t>
      </w:r>
    </w:p>
    <w:p w14:paraId="0C5B8B5F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Единовременная социальная выплата осуществляется одному лицу, осуществляющему уход за детьми-инвалидами (ребенком-инвалидом).</w:t>
      </w:r>
    </w:p>
    <w:p w14:paraId="2EFE738F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имени заявителя за предоставлением госуда</w:t>
      </w:r>
      <w:r>
        <w:rPr>
          <w:rFonts w:ascii="Times New Roman" w:hAnsi="Times New Roman"/>
          <w:sz w:val="24"/>
          <w:szCs w:val="24"/>
          <w:lang w:eastAsia="ru-RU"/>
        </w:rPr>
        <w:t>рственной услуги могут обратиться их законные или уполномоченные представители.</w:t>
      </w:r>
    </w:p>
    <w:p w14:paraId="72A409B1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Заявители могут обратиться за предоставлением государственной услуги в уполномоченный орган или в ГБУ Калужской области «Многофункциональный центр предоставления государст</w:t>
      </w:r>
      <w:r>
        <w:rPr>
          <w:rFonts w:ascii="Times New Roman" w:hAnsi="Times New Roman"/>
          <w:sz w:val="24"/>
          <w:szCs w:val="24"/>
          <w:lang w:eastAsia="ru-RU"/>
        </w:rPr>
        <w:t>венных и муниципальных услуг Калужской области» (далее - многофункциональный центр). Организация предоставления муниципальной услуги в многофункциональном центре осуществляется в соответствии с Федеральным законом от 27.07.2010 № 210-ФЗ «Об организации пре</w:t>
      </w:r>
      <w:r>
        <w:rPr>
          <w:rFonts w:ascii="Times New Roman" w:hAnsi="Times New Roman"/>
          <w:sz w:val="24"/>
          <w:szCs w:val="24"/>
          <w:lang w:eastAsia="ru-RU"/>
        </w:rPr>
        <w:t>доставления государственных и муниципальных услуг», на основании соглашения о взаимодействии, заключенного администрацией муниципального района «Бабынинский район» с многофункциональным центром.</w:t>
      </w:r>
    </w:p>
    <w:p w14:paraId="1A14B5DA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 предоставления государственной услуги в многофунк</w:t>
      </w:r>
      <w:r>
        <w:rPr>
          <w:rFonts w:ascii="Times New Roman" w:hAnsi="Times New Roman"/>
          <w:sz w:val="24"/>
          <w:szCs w:val="24"/>
          <w:lang w:eastAsia="ru-RU"/>
        </w:rPr>
        <w:t>циональном центре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27912B10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Порядок информирования о предоставлении государственной услуги.</w:t>
      </w:r>
    </w:p>
    <w:p w14:paraId="072DC781" w14:textId="77777777" w:rsidR="00A713F6" w:rsidRDefault="00C62C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порядке пр</w:t>
      </w:r>
      <w:r>
        <w:rPr>
          <w:rFonts w:ascii="Times New Roman" w:hAnsi="Times New Roman"/>
          <w:sz w:val="24"/>
          <w:szCs w:val="24"/>
          <w:lang w:eastAsia="ru-RU"/>
        </w:rPr>
        <w:t>едоставления государственной услуги может быть получена:</w:t>
      </w:r>
    </w:p>
    <w:p w14:paraId="024B464E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непосредственно в уполномоченном органе при личном обращении, при обращении по телефону или на адрес электронной почты: </w:t>
      </w:r>
      <w:hyperlink r:id="rId6">
        <w:r>
          <w:rPr>
            <w:rFonts w:ascii="Times New Roman" w:hAnsi="Times New Roman"/>
            <w:sz w:val="24"/>
            <w:szCs w:val="24"/>
            <w:lang w:eastAsia="ru-RU"/>
          </w:rPr>
          <w:t>ababyn_oszn@adm.kaluga.ru</w:t>
        </w:r>
      </w:hyperlink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CD4D8C8" w14:textId="77777777" w:rsidR="00A713F6" w:rsidRDefault="00C62C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официальном сайте администрации муниципального района «Бабынинский район» в сети Интернет (https://babynino40.gosuslugi.ru/) (далее - Сайт);</w:t>
      </w:r>
    </w:p>
    <w:p w14:paraId="2C8D3E36" w14:textId="77777777" w:rsidR="00A713F6" w:rsidRDefault="00C62C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федеральной государственной информационной системе «Единый портал государственных и муниципальных услуг (</w:t>
      </w:r>
      <w:r>
        <w:rPr>
          <w:rFonts w:ascii="Times New Roman" w:hAnsi="Times New Roman"/>
          <w:sz w:val="24"/>
          <w:szCs w:val="24"/>
          <w:lang w:eastAsia="ru-RU"/>
        </w:rPr>
        <w:t>функций)» (далее – единый портал) (www.gosuslugi.ru);</w:t>
      </w:r>
    </w:p>
    <w:p w14:paraId="41986805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региональной государственной информационной системе «Портал государственных и муниципальных услуг Калужской области» (http://uslugikalugi.ru) (далее - региональный портал госуслуг).</w:t>
      </w:r>
    </w:p>
    <w:p w14:paraId="0EDB6FD2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мес</w:t>
      </w:r>
      <w:r>
        <w:rPr>
          <w:rFonts w:ascii="Times New Roman" w:hAnsi="Times New Roman"/>
          <w:sz w:val="24"/>
          <w:szCs w:val="24"/>
          <w:lang w:eastAsia="ru-RU"/>
        </w:rPr>
        <w:t>те нахождения и графике работы многофункционального центра:</w:t>
      </w:r>
    </w:p>
    <w:p w14:paraId="135D8343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адреса и графики работы центров и офисов многофункционального центра указаны на официальном сайте многофункционального центра: https://kmfc40.ru/departs.php; </w:t>
      </w:r>
    </w:p>
    <w:p w14:paraId="05816F1F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адрес электронной почты многофунк</w:t>
      </w:r>
      <w:r>
        <w:rPr>
          <w:rFonts w:ascii="Times New Roman" w:hAnsi="Times New Roman"/>
          <w:sz w:val="24"/>
          <w:szCs w:val="24"/>
          <w:lang w:eastAsia="ru-RU"/>
        </w:rPr>
        <w:t>ционального центра: mail@kmfc40.ru;</w:t>
      </w:r>
    </w:p>
    <w:p w14:paraId="51909A34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официальный сайт многофункционального центра: http://kmfc40.ru;</w:t>
      </w:r>
    </w:p>
    <w:p w14:paraId="3378A198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телефон «горячей линии» многофункционального центра: 8-800-450-11-60 (звонок по России бесплатный).</w:t>
      </w:r>
    </w:p>
    <w:p w14:paraId="35DC22DB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информационном стенде отдела социальной </w:t>
      </w:r>
      <w:r>
        <w:rPr>
          <w:rFonts w:ascii="Times New Roman" w:hAnsi="Times New Roman"/>
          <w:sz w:val="24"/>
          <w:szCs w:val="24"/>
          <w:lang w:eastAsia="ru-RU"/>
        </w:rPr>
        <w:t>защиты администрации МР «Бабынинский район» размещены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</w:t>
      </w:r>
    </w:p>
    <w:p w14:paraId="5931EED8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Прием граждан по вопросам, </w:t>
      </w:r>
      <w:r>
        <w:rPr>
          <w:rFonts w:ascii="Times New Roman" w:hAnsi="Times New Roman"/>
          <w:sz w:val="24"/>
          <w:szCs w:val="24"/>
          <w:lang w:eastAsia="ru-RU"/>
        </w:rPr>
        <w:t>связанным с предоставлением государственной услуги, осуществляется специалистами уполномоченного органа по адресу: Калужская область, Бабынинский район, п.Бабынино, ул.Новая, д.4, каб.11.</w:t>
      </w:r>
    </w:p>
    <w:p w14:paraId="6BA4B2A7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trike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Контактные телефоны: (48448) 2-23-31.</w:t>
      </w:r>
    </w:p>
    <w:p w14:paraId="286696DF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Специалисты уполномоченного ор</w:t>
      </w:r>
      <w:r>
        <w:rPr>
          <w:rFonts w:ascii="Times New Roman" w:hAnsi="Times New Roman"/>
          <w:sz w:val="24"/>
          <w:szCs w:val="24"/>
          <w:lang w:eastAsia="ru-RU"/>
        </w:rPr>
        <w:t>гана осуществляют прием заявителей в соответствии со следующим графиком:</w:t>
      </w:r>
    </w:p>
    <w:p w14:paraId="02B6B990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понедельник - пятница: с 8.00 до 16.15;</w:t>
      </w:r>
    </w:p>
    <w:p w14:paraId="36F986E8" w14:textId="77777777" w:rsidR="00A713F6" w:rsidRDefault="00C62C85">
      <w:pPr>
        <w:spacing w:after="0" w:line="240" w:lineRule="auto"/>
        <w:ind w:left="709" w:hanging="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обеденный перерыв: с 13.00 до 14.00;</w:t>
      </w:r>
    </w:p>
    <w:p w14:paraId="1DB9319A" w14:textId="77777777" w:rsidR="00A713F6" w:rsidRDefault="00C62C85">
      <w:pPr>
        <w:spacing w:after="0" w:line="240" w:lineRule="auto"/>
        <w:ind w:left="709" w:hanging="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суббота, воскресенье - выходные.</w:t>
      </w:r>
    </w:p>
    <w:p w14:paraId="64B097B7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Консультации (справки) по вопросам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государственной услуги предоставляются специалистами по телефону и на личном приеме заявителей.</w:t>
      </w:r>
    </w:p>
    <w:p w14:paraId="65B93F37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региональном портале госуслуг и на Сайте размещена следующая информация:</w:t>
      </w:r>
    </w:p>
    <w:p w14:paraId="0EBB04DD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расписание работы уполномоченного органа;</w:t>
      </w:r>
    </w:p>
    <w:p w14:paraId="37B64AA2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исчерпывающий перечень документов, н</w:t>
      </w:r>
      <w:r>
        <w:rPr>
          <w:rFonts w:ascii="Times New Roman" w:hAnsi="Times New Roman"/>
          <w:sz w:val="24"/>
          <w:szCs w:val="24"/>
          <w:lang w:eastAsia="ru-RU"/>
        </w:rPr>
        <w:t>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759F31A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круг заявителей;</w:t>
      </w:r>
    </w:p>
    <w:p w14:paraId="00D02CE0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срок предоставления государственной услу</w:t>
      </w:r>
      <w:r>
        <w:rPr>
          <w:rFonts w:ascii="Times New Roman" w:hAnsi="Times New Roman"/>
          <w:sz w:val="24"/>
          <w:szCs w:val="24"/>
          <w:lang w:eastAsia="ru-RU"/>
        </w:rPr>
        <w:t>ги;</w:t>
      </w:r>
    </w:p>
    <w:p w14:paraId="4D564D97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результат предоставления государственной услуги;</w:t>
      </w:r>
    </w:p>
    <w:p w14:paraId="02EB66E3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исчерпывающий перечень оснований для приостановления, отказа в предоставлении государственной услуги;</w:t>
      </w:r>
    </w:p>
    <w:p w14:paraId="1BD6C6EB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7) информация о праве заявителя на досудебное (внесудебное) обжалование действий (бездействия) </w:t>
      </w:r>
      <w:r>
        <w:rPr>
          <w:rFonts w:ascii="Times New Roman" w:hAnsi="Times New Roman"/>
          <w:sz w:val="24"/>
          <w:szCs w:val="24"/>
          <w:lang w:eastAsia="ru-RU"/>
        </w:rPr>
        <w:t>и решений, принятых (осуществляемых) в ходе предоставления государственной услуги;</w:t>
      </w:r>
    </w:p>
    <w:p w14:paraId="1999DE8C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примерная форма заявления на предоставление государственной услуги.</w:t>
      </w:r>
    </w:p>
    <w:p w14:paraId="3EFB5BAE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порядке и сроках предоставления государственной услуги на региональном портале госуслуг и</w:t>
      </w:r>
      <w:r>
        <w:rPr>
          <w:rFonts w:ascii="Times New Roman" w:hAnsi="Times New Roman"/>
          <w:sz w:val="24"/>
          <w:szCs w:val="24"/>
          <w:lang w:eastAsia="ru-RU"/>
        </w:rPr>
        <w:t xml:space="preserve"> на Сайте представляется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</w:t>
      </w:r>
      <w:r>
        <w:rPr>
          <w:rFonts w:ascii="Times New Roman" w:hAnsi="Times New Roman"/>
          <w:sz w:val="24"/>
          <w:szCs w:val="24"/>
          <w:lang w:eastAsia="ru-RU"/>
        </w:rPr>
        <w:t>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представления им персональных данных.</w:t>
      </w:r>
    </w:p>
    <w:p w14:paraId="4BF8EC3D" w14:textId="77777777" w:rsidR="00A713F6" w:rsidRDefault="00A713F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78BCBAF" w14:textId="77777777" w:rsidR="00A713F6" w:rsidRDefault="00C62C85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2. Стандарт предоставления государственной услуги</w:t>
      </w:r>
    </w:p>
    <w:p w14:paraId="3911C527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Наименование государственной услуги.</w:t>
      </w:r>
    </w:p>
    <w:p w14:paraId="79C53511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оборудования.</w:t>
      </w:r>
    </w:p>
    <w:p w14:paraId="1D91CD75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Наименование органа, </w:t>
      </w:r>
      <w:r>
        <w:rPr>
          <w:rFonts w:ascii="Times New Roman" w:hAnsi="Times New Roman"/>
          <w:sz w:val="24"/>
          <w:szCs w:val="24"/>
          <w:lang w:eastAsia="ru-RU"/>
        </w:rPr>
        <w:t>предоставляющего государственную услугу.</w:t>
      </w:r>
      <w:r>
        <w:rPr>
          <w:rFonts w:ascii="Times New Roman" w:hAnsi="Times New Roman"/>
          <w:sz w:val="24"/>
          <w:szCs w:val="24"/>
          <w:shd w:val="clear" w:color="auto" w:fill="FFFF99"/>
          <w:lang w:eastAsia="ru-RU"/>
        </w:rPr>
        <w:t xml:space="preserve"> </w:t>
      </w:r>
    </w:p>
    <w:p w14:paraId="7D83B3C7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 муниципального района «Бабынинский район» Калужской области в лице Отдела социальной защиты населения администрации муниципального района «Бабынинский район».</w:t>
      </w:r>
    </w:p>
    <w:p w14:paraId="4094D4ED" w14:textId="77777777" w:rsidR="00A713F6" w:rsidRDefault="00A71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B956D9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 Описание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государственной услуги.</w:t>
      </w:r>
    </w:p>
    <w:p w14:paraId="694598FF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Результатом предоставления государственной услуги является:</w:t>
      </w:r>
    </w:p>
    <w:p w14:paraId="2E0B6A7F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предоставление единовременной социальной выплаты.</w:t>
      </w:r>
    </w:p>
    <w:p w14:paraId="07014748" w14:textId="2B850943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наличия оснований для отказа в предоставлении государственной услуги, предусмотренных </w:t>
      </w:r>
      <w:hyperlink r:id="rId7" w:anchor="sub_292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подпунктом 2.9.2 пункта 2.9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заявителю в срок не позднее 15 рабочих дней со дня принятия указанного решения направляется письменное уведомление об отказе в предоставлении единовременной социальной выплаты с указанием причин отказа.</w:t>
      </w:r>
    </w:p>
    <w:p w14:paraId="57185106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наличия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аний для отказа в предоставлении государственной услуги, предусмотренных </w:t>
      </w:r>
      <w:hyperlink w:anchor="sub_292">
        <w:r>
          <w:rPr>
            <w:rFonts w:ascii="Times New Roman" w:hAnsi="Times New Roman"/>
            <w:sz w:val="24"/>
            <w:szCs w:val="24"/>
            <w:lang w:eastAsia="ru-RU"/>
          </w:rPr>
          <w:t>подпунктом 2.9.2 пункта 2.9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заявителю в срок не позднее 15 рабочих дней со дня принятия указанного решения направляется пис</w:t>
      </w:r>
      <w:r>
        <w:rPr>
          <w:rFonts w:ascii="Times New Roman" w:hAnsi="Times New Roman"/>
          <w:sz w:val="24"/>
          <w:szCs w:val="24"/>
          <w:lang w:eastAsia="ru-RU"/>
        </w:rPr>
        <w:t>ьменное уведомление об отказе в предоставлении единовременной социальной выплаты с указанием причин отказа.</w:t>
      </w:r>
    </w:p>
    <w:p w14:paraId="5AE9320A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2.4. Срок предоставления государственной услуги.</w:t>
      </w:r>
    </w:p>
    <w:p w14:paraId="3F3181D3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о назначении единовременной социальной выплаты принимается уполномоченным органом в течение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20 рабочих дней со дня поступления в уполномоченный орган заявления и документов.</w:t>
      </w:r>
    </w:p>
    <w:p w14:paraId="694E4D79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Перечень нормативных правовых актов, непосредственно регулирующих предоставление государственной услуги.</w:t>
      </w:r>
    </w:p>
    <w:p w14:paraId="7BFF0248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Нормативно-правовое регулирование предоставления государственно</w:t>
      </w:r>
      <w:r>
        <w:rPr>
          <w:rFonts w:ascii="Times New Roman" w:hAnsi="Times New Roman"/>
          <w:sz w:val="24"/>
          <w:szCs w:val="24"/>
          <w:lang w:eastAsia="ru-RU"/>
        </w:rPr>
        <w:t>й услуги осуществляется в соответствии с:</w:t>
      </w:r>
    </w:p>
    <w:p w14:paraId="01077082" w14:textId="77777777" w:rsidR="00A713F6" w:rsidRDefault="00C62C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8">
        <w:r>
          <w:rPr>
            <w:rFonts w:ascii="Times New Roman" w:hAnsi="Times New Roman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14:paraId="1573D185" w14:textId="77777777" w:rsidR="00A713F6" w:rsidRDefault="00C62C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9">
        <w:r>
          <w:rPr>
            <w:rFonts w:ascii="Times New Roman" w:hAnsi="Times New Roman"/>
            <w:sz w:val="24"/>
            <w:szCs w:val="24"/>
            <w:lang w:eastAsia="ru-RU"/>
          </w:rPr>
          <w:t>Федеральным за</w:t>
        </w:r>
        <w:r>
          <w:rPr>
            <w:rFonts w:ascii="Times New Roman" w:hAnsi="Times New Roman"/>
            <w:sz w:val="24"/>
            <w:szCs w:val="24"/>
            <w:lang w:eastAsia="ru-RU"/>
          </w:rPr>
          <w:t>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27.07.2006 № 152-ФЗ «О персональных данных»;</w:t>
      </w:r>
    </w:p>
    <w:p w14:paraId="173987D4" w14:textId="77777777" w:rsidR="00A713F6" w:rsidRDefault="00C62C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0">
        <w:r>
          <w:rPr>
            <w:rFonts w:ascii="Times New Roman" w:hAnsi="Times New Roman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05.04.2003 № 44-ФЗ «О порядке учета доходов и расчета среднедушевого дохода семьи и дохода одиноко проживающего гражданина для признания их</w:t>
      </w:r>
      <w:r>
        <w:rPr>
          <w:rFonts w:ascii="Times New Roman" w:hAnsi="Times New Roman"/>
          <w:sz w:val="24"/>
          <w:szCs w:val="24"/>
          <w:lang w:eastAsia="ru-RU"/>
        </w:rPr>
        <w:t xml:space="preserve"> малоимущими и оказания им государственной социальной помощи»;</w:t>
      </w:r>
    </w:p>
    <w:p w14:paraId="151C8AF3" w14:textId="77777777" w:rsidR="00A713F6" w:rsidRDefault="00C62C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1">
        <w:r>
          <w:rPr>
            <w:rFonts w:ascii="Times New Roman" w:hAnsi="Times New Roman"/>
            <w:sz w:val="24"/>
            <w:szCs w:val="24"/>
            <w:lang w:eastAsia="ru-RU"/>
          </w:rPr>
          <w:t>постановлением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20.08.2003 № 512 </w:t>
      </w:r>
      <w:r>
        <w:rPr>
          <w:rFonts w:ascii="Times New Roman" w:hAnsi="Times New Roman"/>
          <w:sz w:val="24"/>
          <w:szCs w:val="24"/>
          <w:lang w:eastAsia="ru-RU"/>
        </w:rPr>
        <w:br/>
        <w:t>«О перечне видов доходов, учитываемых при расчете среднедушевого дохода семьи и до</w:t>
      </w:r>
      <w:r>
        <w:rPr>
          <w:rFonts w:ascii="Times New Roman" w:hAnsi="Times New Roman"/>
          <w:sz w:val="24"/>
          <w:szCs w:val="24"/>
          <w:lang w:eastAsia="ru-RU"/>
        </w:rPr>
        <w:t>хода одиноко проживающего гражданина для оказания им государственной социальной помощи»;</w:t>
      </w:r>
    </w:p>
    <w:p w14:paraId="030B4D95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2">
        <w:r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Калужской области от 26.09.2005 № 120-ОЗ «О наделении органов местного самоуправления муниципальных районов и городс</w:t>
      </w:r>
      <w:r>
        <w:rPr>
          <w:rFonts w:ascii="Times New Roman" w:hAnsi="Times New Roman"/>
          <w:sz w:val="24"/>
          <w:szCs w:val="24"/>
          <w:lang w:eastAsia="ru-RU"/>
        </w:rPr>
        <w:t>ких округов Калужской области отдельными государственными полномочиями»;</w:t>
      </w:r>
    </w:p>
    <w:p w14:paraId="63ABF8EC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3">
        <w:r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Калужской области от 24.02.2022 № 192-ОЗ «Об установлении дополнительной меры социальной поддержки отдельным категориям граждан на в</w:t>
      </w:r>
      <w:r>
        <w:rPr>
          <w:rFonts w:ascii="Times New Roman" w:hAnsi="Times New Roman"/>
          <w:sz w:val="24"/>
          <w:szCs w:val="24"/>
          <w:lang w:eastAsia="ru-RU"/>
        </w:rPr>
        <w:t>озмещение расходов, связанных с установкой внутридомового газового оборудования»;</w:t>
      </w:r>
    </w:p>
    <w:p w14:paraId="5779693D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4">
        <w:r>
          <w:rPr>
            <w:rFonts w:ascii="Times New Roman" w:hAnsi="Times New Roman"/>
            <w:sz w:val="24"/>
            <w:szCs w:val="24"/>
            <w:lang w:eastAsia="ru-RU"/>
          </w:rPr>
          <w:t>приказом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министерства труда и социальной защиты Калужской области от 11.03.2022 № 298-П «Об утверждении Порядка назначения и предос</w:t>
      </w:r>
      <w:r>
        <w:rPr>
          <w:rFonts w:ascii="Times New Roman" w:hAnsi="Times New Roman"/>
          <w:sz w:val="24"/>
          <w:szCs w:val="24"/>
          <w:lang w:eastAsia="ru-RU"/>
        </w:rPr>
        <w:t>тавления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принадлежащих гражданам на праве собственности (долевой собственности) и расположенных на террит</w:t>
      </w:r>
      <w:r>
        <w:rPr>
          <w:rFonts w:ascii="Times New Roman" w:hAnsi="Times New Roman"/>
          <w:sz w:val="24"/>
          <w:szCs w:val="24"/>
          <w:lang w:eastAsia="ru-RU"/>
        </w:rPr>
        <w:t>ории Калужской области, а также связанных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газопотребления, и (или) по осуществлению строительно-монтажн</w:t>
      </w:r>
      <w:r>
        <w:rPr>
          <w:rFonts w:ascii="Times New Roman" w:hAnsi="Times New Roman"/>
          <w:sz w:val="24"/>
          <w:szCs w:val="24"/>
          <w:lang w:eastAsia="ru-RU"/>
        </w:rPr>
        <w:t>ых работ, предусматривающих строительство газопровода, в пределах границ земельного участка, на котором расположено домовладение»;</w:t>
      </w:r>
    </w:p>
    <w:p w14:paraId="67C726BE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5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Устав</w:t>
        </w:r>
      </w:hyperlink>
      <w:r>
        <w:rPr>
          <w:rFonts w:ascii="Times New Roman" w:hAnsi="Times New Roman"/>
          <w:color w:val="000000"/>
          <w:sz w:val="24"/>
          <w:szCs w:val="24"/>
        </w:rPr>
        <w:t>ом муниципального района "Бабынинский район"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E264234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6">
        <w:r>
          <w:rPr>
            <w:rFonts w:ascii="Times New Roman" w:hAnsi="Times New Roman"/>
            <w:sz w:val="24"/>
            <w:szCs w:val="24"/>
            <w:lang w:eastAsia="ru-RU"/>
          </w:rPr>
          <w:t>Положением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об отделе социальной защиты населения администрации МР «Бабынинский район».</w:t>
      </w:r>
    </w:p>
    <w:p w14:paraId="7CC6B667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Сайте, </w:t>
      </w:r>
      <w:r>
        <w:rPr>
          <w:rFonts w:ascii="Times New Roman" w:hAnsi="Times New Roman"/>
          <w:sz w:val="24"/>
          <w:szCs w:val="24"/>
          <w:lang w:eastAsia="ru-RU"/>
        </w:rPr>
        <w:t>еди</w:t>
      </w:r>
      <w:r>
        <w:rPr>
          <w:rFonts w:ascii="Times New Roman" w:hAnsi="Times New Roman"/>
          <w:sz w:val="24"/>
          <w:szCs w:val="24"/>
          <w:lang w:eastAsia="ru-RU"/>
        </w:rPr>
        <w:t>ном портале, а также на региональном портале госуслуг.</w:t>
      </w:r>
    </w:p>
    <w:p w14:paraId="6E5094BC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самостоятельно.</w:t>
      </w:r>
    </w:p>
    <w:p w14:paraId="2466F24D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2.6.1. Для предоставления единовременной социальной выплаты заявитель представляет</w:t>
      </w:r>
      <w:r>
        <w:rPr>
          <w:rFonts w:ascii="Times New Roman" w:hAnsi="Times New Roman"/>
          <w:sz w:val="24"/>
          <w:szCs w:val="24"/>
        </w:rPr>
        <w:t xml:space="preserve"> в уполномоченный орган либо в многофункциональный центр:</w:t>
      </w:r>
    </w:p>
    <w:p w14:paraId="1C6A2D25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2.6.1.1. Заявление о предоставлении единовременной социальной выплаты с указанием лицевого счета заявителя, открытог</w:t>
      </w:r>
      <w:r>
        <w:rPr>
          <w:rFonts w:ascii="Times New Roman" w:hAnsi="Times New Roman"/>
          <w:sz w:val="24"/>
          <w:szCs w:val="24"/>
          <w:lang w:eastAsia="ru-RU"/>
        </w:rPr>
        <w:t>о в кредитной организации (приложение 1 к административному регламенту).</w:t>
      </w:r>
    </w:p>
    <w:p w14:paraId="3052AE9F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2.6.1.2. Копию документа, удостоверяющего личность (в случае подачи документов законным представителем, то дополнительно представляется документ, удостоверяющий личность законного пре</w:t>
      </w:r>
      <w:r>
        <w:rPr>
          <w:rFonts w:ascii="Times New Roman" w:hAnsi="Times New Roman"/>
          <w:sz w:val="24"/>
          <w:szCs w:val="24"/>
          <w:lang w:eastAsia="ru-RU"/>
        </w:rPr>
        <w:t xml:space="preserve">дставителя, и документ, подтверждающий соответствующие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полномочия).</w:t>
      </w:r>
    </w:p>
    <w:p w14:paraId="6F01DCDB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2.6.1.3. Согласие заявителя на обработку персональных данных. Согласие на обработку персональных данных подается заявителем в письменной форме на бумажном носителе (приложение 2 к админист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ративному регламенту).</w:t>
      </w:r>
    </w:p>
    <w:p w14:paraId="3582A842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2.6.1.4. Документ</w:t>
      </w:r>
      <w:r>
        <w:rPr>
          <w:rFonts w:ascii="Times New Roman" w:hAnsi="Times New Roman"/>
          <w:sz w:val="24"/>
          <w:szCs w:val="24"/>
          <w:lang w:eastAsia="ru-RU"/>
        </w:rPr>
        <w:t>, подтверждающий, что заявитель относится к одной из категорий граждан, указанных в пункте 1.2 административного регламента:</w:t>
      </w:r>
    </w:p>
    <w:p w14:paraId="707DB8A0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удостоверение инвалида Великой Отечественной войны, дающее право на льготы в соответствии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со статьей 14 Федерального закона от 12.01.1995 № 5-ФЗ «О ветеранах» (для инвалидов Великой Отечественной войны), или удостоверение ветерана Великой Отечественной войны, дающее право на льготы в соответствии со статьями 15, 17 Федерального закона от 12.01</w:t>
      </w:r>
      <w:r>
        <w:rPr>
          <w:rFonts w:ascii="Times New Roman" w:hAnsi="Times New Roman"/>
          <w:sz w:val="24"/>
          <w:szCs w:val="24"/>
          <w:lang w:eastAsia="ru-RU"/>
        </w:rPr>
        <w:t>.1995 № 5-ФЗ «О ветеранах» (для участников Великой Отечественной войны);</w:t>
      </w:r>
    </w:p>
    <w:p w14:paraId="2220CB5C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удостоверение инвалида о праве на льготы (для инвалидов боевых действий) или удостоверение ветерана боевых действий (для ветеранов боевых действий);</w:t>
      </w:r>
    </w:p>
    <w:p w14:paraId="5F265E5D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удостоверение члена семьи поги</w:t>
      </w:r>
      <w:r>
        <w:rPr>
          <w:rFonts w:ascii="Times New Roman" w:hAnsi="Times New Roman"/>
          <w:sz w:val="24"/>
          <w:szCs w:val="24"/>
          <w:lang w:eastAsia="ru-RU"/>
        </w:rPr>
        <w:t>бшего (умершего) инвалида войны, участника Великой Отечественной войны и ветерана боевых действий (для членов семей погибших (умерших) инвалидов и участников Великой Отечественной войны, инвалидов и ветеранов боевых действий);</w:t>
      </w:r>
    </w:p>
    <w:p w14:paraId="5DFEFCBC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удостоверение ветерана Вели</w:t>
      </w:r>
      <w:r>
        <w:rPr>
          <w:rFonts w:ascii="Times New Roman" w:hAnsi="Times New Roman"/>
          <w:sz w:val="24"/>
          <w:szCs w:val="24"/>
          <w:lang w:eastAsia="ru-RU"/>
        </w:rPr>
        <w:t>кой Отечественной войны (для лиц, награжденных знаком «Жителю блокадного Ленинграда»);</w:t>
      </w:r>
    </w:p>
    <w:p w14:paraId="1A32A82B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удостоверение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</w:t>
      </w:r>
      <w:r>
        <w:rPr>
          <w:rFonts w:ascii="Times New Roman" w:hAnsi="Times New Roman"/>
          <w:sz w:val="24"/>
          <w:szCs w:val="24"/>
          <w:lang w:eastAsia="ru-RU"/>
        </w:rPr>
        <w:t>зданных фашистами и их союзниками в период Второй мировой войны (для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войны);</w:t>
      </w:r>
    </w:p>
    <w:p w14:paraId="246A345E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удостоверение о праве н</w:t>
      </w:r>
      <w:r>
        <w:rPr>
          <w:rFonts w:ascii="Times New Roman" w:hAnsi="Times New Roman"/>
          <w:sz w:val="24"/>
          <w:szCs w:val="24"/>
          <w:lang w:eastAsia="ru-RU"/>
        </w:rPr>
        <w:t>а льготы (для членов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</w:t>
      </w:r>
      <w:r>
        <w:rPr>
          <w:rFonts w:ascii="Times New Roman" w:hAnsi="Times New Roman"/>
          <w:sz w:val="24"/>
          <w:szCs w:val="24"/>
          <w:lang w:eastAsia="ru-RU"/>
        </w:rPr>
        <w:t xml:space="preserve">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</w:t>
      </w:r>
      <w:r>
        <w:rPr>
          <w:rFonts w:ascii="Times New Roman" w:hAnsi="Times New Roman"/>
          <w:sz w:val="24"/>
          <w:szCs w:val="24"/>
          <w:lang w:eastAsia="ru-RU"/>
        </w:rPr>
        <w:t>обязанностей);</w:t>
      </w:r>
    </w:p>
    <w:p w14:paraId="1967BD36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документы, подтверждающие отнесение к категории военнослужащих, в том числе призванных на военную службу по мобилизации в Вооруженные Силы Российской Федерации, лиц, проходящих (проходивших) службу в войсках национальной гвардии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Федерации и имеющих специальное звание полиции,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принимающих (принимавших) участие в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специальной военной операции, а также обеспечивающих (обеспечивавших)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</w:t>
      </w:r>
      <w:r>
        <w:rPr>
          <w:rFonts w:ascii="Times New Roman" w:hAnsi="Times New Roman"/>
          <w:sz w:val="24"/>
          <w:szCs w:val="24"/>
          <w:lang w:eastAsia="ru-RU"/>
        </w:rPr>
        <w:t xml:space="preserve"> - военнослужащие, добровольцы) (для военнослужащих, добровольцев, членов семей военнослужащих, добровольцев).</w:t>
      </w:r>
    </w:p>
    <w:p w14:paraId="3BD289E6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2.6.1.5. Копии документов, подтверждающих расходы, связанные с приобретением и установкой внутридомового газового оборудования в домовладениях, а</w:t>
      </w:r>
      <w:r>
        <w:rPr>
          <w:rFonts w:ascii="Times New Roman" w:hAnsi="Times New Roman"/>
          <w:sz w:val="24"/>
          <w:szCs w:val="24"/>
          <w:lang w:eastAsia="ru-RU"/>
        </w:rPr>
        <w:t xml:space="preserve"> также связанные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газопотребления, и (или) по осуществлению строительно-монтажных работ, предусматривающи</w:t>
      </w:r>
      <w:r>
        <w:rPr>
          <w:rFonts w:ascii="Times New Roman" w:hAnsi="Times New Roman"/>
          <w:sz w:val="24"/>
          <w:szCs w:val="24"/>
          <w:lang w:eastAsia="ru-RU"/>
        </w:rPr>
        <w:t>х строительство газопровода, в пределах границ земельного участка, на котором расположено домовладение, осуществленных после 1 января 2021 года.</w:t>
      </w:r>
    </w:p>
    <w:p w14:paraId="170108C2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2.6.1.6. Копия договора на оказание услуг, связанных с подключением (технологическим присоединением) внутридомо</w:t>
      </w:r>
      <w:r>
        <w:rPr>
          <w:rFonts w:ascii="Times New Roman" w:hAnsi="Times New Roman"/>
          <w:sz w:val="24"/>
          <w:szCs w:val="24"/>
          <w:lang w:eastAsia="ru-RU"/>
        </w:rPr>
        <w:t xml:space="preserve">вого газового оборудования к сети газораспределения и (или) по проектированию сети газопотребления, и (или) копия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договора на осуществление строительно-монтажных работ, предусматривающих строительство газопровода, в пределах границ земельного участка, на к</w:t>
      </w:r>
      <w:r>
        <w:rPr>
          <w:rFonts w:ascii="Times New Roman" w:hAnsi="Times New Roman"/>
          <w:sz w:val="24"/>
          <w:szCs w:val="24"/>
          <w:lang w:eastAsia="ru-RU"/>
        </w:rPr>
        <w:t>отором расположено домовладение заявителя (в случае подключения (технологического присоединения) внутридомового газового оборудования к сети газораспределения и (или) проектирования сети газопотребления, и (или) по осуществлению строительно-монтажных работ</w:t>
      </w:r>
      <w:r>
        <w:rPr>
          <w:rFonts w:ascii="Times New Roman" w:hAnsi="Times New Roman"/>
          <w:sz w:val="24"/>
          <w:szCs w:val="24"/>
          <w:lang w:eastAsia="ru-RU"/>
        </w:rPr>
        <w:t>, предусматривающих строительство газопровода).</w:t>
      </w:r>
    </w:p>
    <w:p w14:paraId="1DB9C9E7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2.6.1.7. Копия договора на приобретение газового оборудования и (или) товарные и кассовые чеки, подтверждающие его приобретение (в случаях приобретения газового оборудования).</w:t>
      </w:r>
    </w:p>
    <w:p w14:paraId="7B836B12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2.6.1.8. Копия акта, </w:t>
      </w:r>
      <w:r>
        <w:rPr>
          <w:rFonts w:ascii="Times New Roman" w:hAnsi="Times New Roman"/>
          <w:sz w:val="24"/>
          <w:szCs w:val="24"/>
          <w:lang w:eastAsia="ru-RU"/>
        </w:rPr>
        <w:t>предусматривающего приемку выполненных работ (в случае осуществления строительно-монтажных работ, предусматривающих строительство газопровода).</w:t>
      </w:r>
    </w:p>
    <w:p w14:paraId="7BAF8EAA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2.6.1.9. Копия акта о подключении (технологическом присоединении), содержащего информацию о подключении (техноло</w:t>
      </w:r>
      <w:r>
        <w:rPr>
          <w:rFonts w:ascii="Times New Roman" w:hAnsi="Times New Roman"/>
          <w:sz w:val="24"/>
          <w:szCs w:val="24"/>
          <w:lang w:eastAsia="ru-RU"/>
        </w:rPr>
        <w:t>гическом присоединении) домовладения заявителя к сети газораспределения.</w:t>
      </w:r>
    </w:p>
    <w:p w14:paraId="19011D26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2.6.1.10. Копии первичных учетных документов, оформленных в соответствии со статьей 9 Федерального закона от 06.12.2011 № 402-ФЗ «О бухгалтерском учете», заверенные в установленном по</w:t>
      </w:r>
      <w:r>
        <w:rPr>
          <w:rFonts w:ascii="Times New Roman" w:hAnsi="Times New Roman"/>
          <w:sz w:val="24"/>
          <w:szCs w:val="24"/>
          <w:lang w:eastAsia="ru-RU"/>
        </w:rPr>
        <w:t>рядке, подтверждающих оплату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газопотребления, и (или) осуществления строительно-монтажных работ, п</w:t>
      </w:r>
      <w:r>
        <w:rPr>
          <w:rFonts w:ascii="Times New Roman" w:hAnsi="Times New Roman"/>
          <w:sz w:val="24"/>
          <w:szCs w:val="24"/>
          <w:lang w:eastAsia="ru-RU"/>
        </w:rPr>
        <w:t>редусматривающих строительство газопровода, в пределах границ земельного участка, на котором расположено домовладение заявителя.</w:t>
      </w:r>
    </w:p>
    <w:p w14:paraId="5AC80B5A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государст</w:t>
      </w:r>
      <w:r>
        <w:rPr>
          <w:rFonts w:ascii="Times New Roman" w:hAnsi="Times New Roman"/>
          <w:sz w:val="24"/>
          <w:szCs w:val="24"/>
          <w:lang w:eastAsia="ru-RU"/>
        </w:rPr>
        <w:t>венной услуги, которые находятся в распоряжении государственных органов, органов местного самоуправления и иных органов.</w:t>
      </w:r>
    </w:p>
    <w:p w14:paraId="47685FA6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2.7.1. </w:t>
      </w:r>
      <w:r>
        <w:rPr>
          <w:rFonts w:ascii="Times New Roman" w:hAnsi="Times New Roman"/>
          <w:sz w:val="24"/>
          <w:szCs w:val="24"/>
        </w:rPr>
        <w:t>Для предоставления государственной услуги заявителю уполномоченным органом по каналам межведомственного взаимодействия запрашива</w:t>
      </w:r>
      <w:r>
        <w:rPr>
          <w:rFonts w:ascii="Times New Roman" w:hAnsi="Times New Roman"/>
          <w:sz w:val="24"/>
          <w:szCs w:val="24"/>
        </w:rPr>
        <w:t>ются:</w:t>
      </w:r>
    </w:p>
    <w:p w14:paraId="0A2A48FC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выписка из Единого государственного реестра недвижимости на жилое помещение, запрашивается в филиале ФГБУ «ФКП Федеральной службы государственной регистрации, кадастра и картографии»;</w:t>
      </w:r>
    </w:p>
    <w:p w14:paraId="133EB1AF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сведения, подтверждающие регистрацию заявителя по месту житель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ства либо по месту пребывания на территории муниципального района «Бабынинкий район» Калужской области, </w:t>
      </w:r>
      <w:r>
        <w:rPr>
          <w:rFonts w:ascii="Times New Roman" w:hAnsi="Times New Roman"/>
          <w:sz w:val="24"/>
          <w:szCs w:val="24"/>
        </w:rPr>
        <w:t>запрашиваются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управлении по вопросам миграции УМВД России по Калужской области;</w:t>
      </w:r>
    </w:p>
    <w:p w14:paraId="67333AA6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 о государственной регистрации рождения военнослужащего (доб</w:t>
      </w:r>
      <w:r>
        <w:rPr>
          <w:rFonts w:ascii="Times New Roman" w:hAnsi="Times New Roman"/>
          <w:sz w:val="24"/>
          <w:szCs w:val="24"/>
          <w:lang w:eastAsia="ru-RU"/>
        </w:rPr>
        <w:t xml:space="preserve">ровольца), государственной регистрации рождения детей военнослужащего (добровольца), </w:t>
      </w:r>
      <w:r>
        <w:rPr>
          <w:rFonts w:ascii="Times New Roman" w:hAnsi="Times New Roman"/>
          <w:sz w:val="24"/>
          <w:szCs w:val="24"/>
        </w:rPr>
        <w:t>запрашиваются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Федеральной государственной информационной системе «Единый государственный реестр записей актов гражданского состояния»;</w:t>
      </w:r>
    </w:p>
    <w:p w14:paraId="335DD55C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 о государственной регис</w:t>
      </w:r>
      <w:r>
        <w:rPr>
          <w:rFonts w:ascii="Times New Roman" w:hAnsi="Times New Roman"/>
          <w:sz w:val="24"/>
          <w:szCs w:val="24"/>
          <w:lang w:eastAsia="ru-RU"/>
        </w:rPr>
        <w:t xml:space="preserve">трации заключения брака военнослужащего (добровольца) в отношении лиц, состоящих в зарегистрированном браке), </w:t>
      </w:r>
      <w:r>
        <w:rPr>
          <w:rFonts w:ascii="Times New Roman" w:hAnsi="Times New Roman"/>
          <w:sz w:val="24"/>
          <w:szCs w:val="24"/>
        </w:rPr>
        <w:t>запрашиваются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Федеральной государственной информационной системе «Единый государственный реестр записей актов гражданского состояния»;</w:t>
      </w:r>
    </w:p>
    <w:p w14:paraId="31CF0935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сведени</w:t>
      </w:r>
      <w:r>
        <w:rPr>
          <w:rFonts w:ascii="Times New Roman" w:hAnsi="Times New Roman"/>
          <w:sz w:val="24"/>
          <w:szCs w:val="24"/>
        </w:rPr>
        <w:t>я о государственной регистрации рождения детей-инвалидов (ребенка-инвалида)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запрашиваются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Федеральной государственной информационной системе «Единый государственный реестр записей актов гражданского состояния»;</w:t>
      </w:r>
    </w:p>
    <w:p w14:paraId="6EA10779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усыновление, у</w:t>
      </w:r>
      <w:r>
        <w:rPr>
          <w:rFonts w:ascii="Times New Roman" w:hAnsi="Times New Roman"/>
          <w:sz w:val="24"/>
          <w:szCs w:val="24"/>
        </w:rPr>
        <w:t>становление опеки (попечительства), запрашиваются в органах опеки и попечительства;</w:t>
      </w:r>
    </w:p>
    <w:p w14:paraId="32A8A944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сведения о размере пособия по безработице и других выплатах, произведенных в филиале ГКУ Калужской области «Центр занятости населения Бабынинского района» - о </w:t>
      </w:r>
      <w:r>
        <w:rPr>
          <w:rFonts w:ascii="Times New Roman" w:hAnsi="Times New Roman"/>
          <w:sz w:val="24"/>
          <w:szCs w:val="24"/>
        </w:rPr>
        <w:t>регистрации (отсутствии регистрации) заявителя (членов его семьи) в качестве безработного;</w:t>
      </w:r>
    </w:p>
    <w:p w14:paraId="0B72565F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- сведения о том, что лицо, осуществляющее уход, не получает пенсию, запрашиваются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отделении Фонда пенсионного и социального страхования Российской Федерации по Ка</w:t>
      </w:r>
      <w:r>
        <w:rPr>
          <w:rFonts w:ascii="Times New Roman" w:hAnsi="Times New Roman"/>
          <w:sz w:val="24"/>
          <w:szCs w:val="24"/>
          <w:lang w:eastAsia="ru-RU"/>
        </w:rPr>
        <w:t>лужской области;</w:t>
      </w:r>
    </w:p>
    <w:p w14:paraId="3C68249F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сведения, подтверждающие отсутствие факта осуществления работы и (или) иной деятельности, в период которой застрахованное лицо подлежит обязательному пенсионному страхованию в соответствии с Федеральным </w:t>
      </w:r>
      <w:hyperlink r:id="rId17">
        <w:r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15.12.2001 </w:t>
      </w:r>
      <w:r>
        <w:rPr>
          <w:rFonts w:ascii="Times New Roman" w:hAnsi="Times New Roman"/>
          <w:sz w:val="24"/>
          <w:szCs w:val="24"/>
        </w:rPr>
        <w:br/>
        <w:t>№ 167-ФЗ «Об обязательном пенсионном страховании в Российской Федерации», лица, осуществляющего уход за детьми-инвалидами (</w:t>
      </w:r>
      <w:r>
        <w:rPr>
          <w:rFonts w:ascii="Times New Roman" w:hAnsi="Times New Roman"/>
          <w:sz w:val="24"/>
          <w:szCs w:val="24"/>
        </w:rPr>
        <w:t>ребенком-инвалидом), запрашиваются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отделении Фонда пенсионного и социального страхования Российской Федерации по Калужской области;</w:t>
      </w:r>
    </w:p>
    <w:p w14:paraId="0251C4C0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 образовательной организации, подтверждающие обучение ребенка (детей) военнослужащего (добровольца) в образовате</w:t>
      </w:r>
      <w:r>
        <w:rPr>
          <w:rFonts w:ascii="Times New Roman" w:hAnsi="Times New Roman"/>
          <w:sz w:val="24"/>
          <w:szCs w:val="24"/>
          <w:lang w:eastAsia="ru-RU"/>
        </w:rPr>
        <w:t>льной организации по очной форме обучения (для детей в возрасте до 23 лет, обучающихся в образовательных организациях по очной форме обучения), запрашиваются в соответствующих образовательных организациях;</w:t>
      </w:r>
    </w:p>
    <w:p w14:paraId="15F5BD30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 казенного предприятия Калужской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«Бюро технической инвентаризации» о наличии (отсутствии) у заявителя жилых помещений в собственности на территории Калужской области за период с 1991 года по 31 января 1998 года (за исключением заявителей, зарегистрировавших право собственности на домовла</w:t>
      </w:r>
      <w:r>
        <w:rPr>
          <w:rFonts w:ascii="Times New Roman" w:hAnsi="Times New Roman"/>
          <w:sz w:val="24"/>
          <w:szCs w:val="24"/>
          <w:lang w:eastAsia="ru-RU"/>
        </w:rPr>
        <w:t>дение после вступления в силу Федерального закона от 13.07.2015 № 218-ФЗ «О государственной регистрации прав на недвижимое имущество и сделок с ним»);</w:t>
      </w:r>
    </w:p>
    <w:p w14:paraId="0F67A034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 об инвалидности гражданина, являющегося инвалидом I, II, III группы, в электронной форме, соде</w:t>
      </w:r>
      <w:r>
        <w:rPr>
          <w:rFonts w:ascii="Times New Roman" w:hAnsi="Times New Roman"/>
          <w:sz w:val="24"/>
          <w:szCs w:val="24"/>
          <w:lang w:eastAsia="ru-RU"/>
        </w:rPr>
        <w:t>ржащиеся в федеральном реестре инвалидов.</w:t>
      </w:r>
    </w:p>
    <w:p w14:paraId="15799321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отсутствия соответствующих сведений в федеральном реестре инвалидов заявитель представляет справку, подтверждающую факт установления инвалидности, выданную федеральным государственным учреждением медико-со</w:t>
      </w:r>
      <w:r>
        <w:rPr>
          <w:rFonts w:ascii="Times New Roman" w:hAnsi="Times New Roman"/>
          <w:sz w:val="24"/>
          <w:szCs w:val="24"/>
          <w:lang w:eastAsia="ru-RU"/>
        </w:rPr>
        <w:t>циальной экспертизы, по форме, утвержденной приказом Министерства здравоохранения и социального развития Российской Федерации от 24.11.2010 № 1031н «О формах справки, подтверждающей факт установления инвалидности, и выписки из акта освидетельствования граж</w:t>
      </w:r>
      <w:r>
        <w:rPr>
          <w:rFonts w:ascii="Times New Roman" w:hAnsi="Times New Roman"/>
          <w:sz w:val="24"/>
          <w:szCs w:val="24"/>
          <w:lang w:eastAsia="ru-RU"/>
        </w:rPr>
        <w:t>данина, признанного инвалидом, выдаваемых федеральными государственными учреждениями медико-социальной экспертизы, и порядке их составления». Представление справки, подтверждающей факт установления инвалидности, в случае отсутствия соответствующих сведений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федеральном реестре инвалидов осуществляется получателем в трехдневный срок после уведомления его уполномоченным органом об отсутствии информации об инвалидности в федеральном реестре инвалидов.</w:t>
      </w:r>
    </w:p>
    <w:p w14:paraId="740E2137" w14:textId="77777777" w:rsidR="00A713F6" w:rsidRDefault="00C62C85">
      <w:pPr>
        <w:spacing w:after="0" w:line="240" w:lineRule="auto"/>
        <w:ind w:firstLine="708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сведения о доходах запрашиваются за три последних календ</w:t>
      </w:r>
      <w:r>
        <w:rPr>
          <w:rFonts w:ascii="Times New Roman" w:hAnsi="Times New Roman"/>
          <w:color w:val="000000" w:themeColor="text1"/>
          <w:sz w:val="24"/>
          <w:szCs w:val="24"/>
        </w:rPr>
        <w:t>арных месяца, предшествующих одному календарному месяцу перед месяцем подачи заявления о предоставлении единовременной социальной выплаты (для малоимущих семей с детьми, малоимущих одиноко проживающих граждан, среднедушевой доход (доход) которых не превыша</w:t>
      </w:r>
      <w:r>
        <w:rPr>
          <w:rFonts w:ascii="Times New Roman" w:hAnsi="Times New Roman"/>
          <w:color w:val="000000" w:themeColor="text1"/>
          <w:sz w:val="24"/>
          <w:szCs w:val="24"/>
        </w:rPr>
        <w:t>ет величины прожиточного минимума на душу населения, установленной в Калужской области)</w:t>
      </w:r>
      <w:r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Управлении Федеральной налоговой службы по Калужской области.</w:t>
      </w:r>
    </w:p>
    <w:p w14:paraId="5D1D3F14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Межведомственный запрос направляется в форме электронного документа с использованием единой </w:t>
      </w:r>
      <w:r>
        <w:rPr>
          <w:rFonts w:ascii="Times New Roman" w:hAnsi="Times New Roman"/>
          <w:sz w:val="24"/>
          <w:szCs w:val="24"/>
        </w:rPr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</w:t>
      </w:r>
      <w:r>
        <w:rPr>
          <w:rFonts w:ascii="Times New Roman" w:hAnsi="Times New Roman"/>
          <w:sz w:val="24"/>
          <w:szCs w:val="24"/>
        </w:rPr>
        <w:t>е с соблюдением требований законодательства Российской Федерации о защите персональных данных.</w:t>
      </w:r>
    </w:p>
    <w:p w14:paraId="4609C519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имеет право представить документы, указанные в подпункте 2.7.1 пункта 2.7 административного регламента, по собственной инициативе в уполномоченный орга</w:t>
      </w:r>
      <w:r>
        <w:rPr>
          <w:rFonts w:ascii="Times New Roman" w:hAnsi="Times New Roman"/>
          <w:sz w:val="24"/>
          <w:szCs w:val="24"/>
        </w:rPr>
        <w:t xml:space="preserve">н (многофункциональный центр) по собственной инициативе. </w:t>
      </w:r>
    </w:p>
    <w:p w14:paraId="7FDB19F5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статусе многодетной семьи находится в распоряжении уполномоченного органа. Наличие у лица, претендующего на получение единовременной </w:t>
      </w:r>
      <w:r>
        <w:rPr>
          <w:rFonts w:ascii="Times New Roman" w:hAnsi="Times New Roman"/>
          <w:sz w:val="24"/>
          <w:szCs w:val="24"/>
        </w:rPr>
        <w:lastRenderedPageBreak/>
        <w:t>социальной выплаты, статуса родителя многодетной сем</w:t>
      </w:r>
      <w:r>
        <w:rPr>
          <w:rFonts w:ascii="Times New Roman" w:hAnsi="Times New Roman"/>
          <w:sz w:val="24"/>
          <w:szCs w:val="24"/>
        </w:rPr>
        <w:t>ьи определяется уполномоченным органом по электронной базе данных «Катарсис: Соцзащита».</w:t>
      </w:r>
    </w:p>
    <w:p w14:paraId="137FCFF5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2.7.2. Уполномоченный орган и многофункциональный центр не вправе требовать от заявителя:</w:t>
      </w:r>
    </w:p>
    <w:p w14:paraId="29599889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</w:t>
      </w:r>
      <w:r>
        <w:rPr>
          <w:rFonts w:ascii="Times New Roman" w:hAnsi="Times New Roman"/>
          <w:sz w:val="24"/>
          <w:szCs w:val="24"/>
          <w:lang w:eastAsia="ru-RU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6D3D91E3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</w:t>
      </w:r>
      <w:r>
        <w:rPr>
          <w:rFonts w:ascii="Times New Roman" w:hAnsi="Times New Roman"/>
          <w:sz w:val="24"/>
          <w:szCs w:val="24"/>
          <w:lang w:eastAsia="ru-RU"/>
        </w:rPr>
        <w:t>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</w:t>
      </w:r>
      <w:r>
        <w:rPr>
          <w:rFonts w:ascii="Times New Roman" w:hAnsi="Times New Roman"/>
          <w:sz w:val="24"/>
          <w:szCs w:val="24"/>
          <w:lang w:eastAsia="ru-RU"/>
        </w:rPr>
        <w:t xml:space="preserve">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>
        <w:r>
          <w:rPr>
            <w:rFonts w:ascii="Times New Roman" w:hAnsi="Times New Roman"/>
            <w:sz w:val="24"/>
            <w:szCs w:val="24"/>
            <w:lang w:eastAsia="ru-RU"/>
          </w:rPr>
          <w:t>частью 1 статьи 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</w:t>
      </w:r>
      <w:r>
        <w:rPr>
          <w:rFonts w:ascii="Times New Roman" w:hAnsi="Times New Roman"/>
          <w:sz w:val="24"/>
          <w:szCs w:val="24"/>
          <w:lang w:eastAsia="ru-RU"/>
        </w:rPr>
        <w:t>я государственных и муниципальных услуг»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</w:t>
      </w:r>
      <w:r>
        <w:rPr>
          <w:rFonts w:ascii="Times New Roman" w:hAnsi="Times New Roman"/>
          <w:sz w:val="24"/>
          <w:szCs w:val="24"/>
          <w:lang w:eastAsia="ru-RU"/>
        </w:rPr>
        <w:t xml:space="preserve">ределенный </w:t>
      </w:r>
      <w:hyperlink r:id="rId19">
        <w:r>
          <w:rPr>
            <w:rFonts w:ascii="Times New Roman" w:hAnsi="Times New Roman"/>
            <w:sz w:val="24"/>
            <w:szCs w:val="24"/>
            <w:lang w:eastAsia="ru-RU"/>
          </w:rPr>
          <w:t>частью 6 статьи 7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информацию в уполномоченный орган по собственной инициативе.</w:t>
      </w:r>
    </w:p>
    <w:p w14:paraId="6E12B4A9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</w:t>
      </w:r>
      <w:r>
        <w:rPr>
          <w:rFonts w:ascii="Times New Roman" w:hAnsi="Times New Roman"/>
          <w:sz w:val="24"/>
          <w:szCs w:val="24"/>
          <w:lang w:eastAsia="ru-RU"/>
        </w:rPr>
        <w:t>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</w:t>
      </w:r>
      <w:r>
        <w:rPr>
          <w:rFonts w:ascii="Times New Roman" w:hAnsi="Times New Roman"/>
          <w:sz w:val="24"/>
          <w:szCs w:val="24"/>
          <w:lang w:eastAsia="ru-RU"/>
        </w:rPr>
        <w:t>денный нормативным правовым актом Калужской области;</w:t>
      </w:r>
    </w:p>
    <w:p w14:paraId="5EA9B9B1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</w:t>
      </w:r>
      <w:r>
        <w:rPr>
          <w:rFonts w:ascii="Times New Roman" w:hAnsi="Times New Roman"/>
          <w:sz w:val="24"/>
          <w:szCs w:val="24"/>
          <w:lang w:eastAsia="ru-RU"/>
        </w:rPr>
        <w:t>ибо в предоставлении государственной услуги, за исключением следующих случаев:</w:t>
      </w:r>
    </w:p>
    <w:p w14:paraId="3045B6B5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</w:t>
      </w:r>
      <w:r>
        <w:rPr>
          <w:rFonts w:ascii="Times New Roman" w:hAnsi="Times New Roman"/>
          <w:sz w:val="24"/>
          <w:szCs w:val="24"/>
          <w:lang w:eastAsia="ru-RU"/>
        </w:rPr>
        <w:t>и;</w:t>
      </w:r>
    </w:p>
    <w:p w14:paraId="7D7F1DCF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</w:t>
      </w:r>
      <w:r>
        <w:rPr>
          <w:rFonts w:ascii="Times New Roman" w:hAnsi="Times New Roman"/>
          <w:sz w:val="24"/>
          <w:szCs w:val="24"/>
          <w:lang w:eastAsia="ru-RU"/>
        </w:rPr>
        <w:t>и не включенных в представленный ранее комплект документов;</w:t>
      </w:r>
    </w:p>
    <w:p w14:paraId="10A78929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>
        <w:rPr>
          <w:rFonts w:ascii="Times New Roman" w:hAnsi="Times New Roman"/>
          <w:sz w:val="24"/>
          <w:szCs w:val="24"/>
          <w:lang w:eastAsia="ru-RU"/>
        </w:rPr>
        <w:t>рственной услуги;</w:t>
      </w:r>
    </w:p>
    <w:p w14:paraId="0645A039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</w:t>
      </w:r>
      <w:r>
        <w:rPr>
          <w:rFonts w:ascii="Times New Roman" w:hAnsi="Times New Roman"/>
          <w:sz w:val="24"/>
          <w:szCs w:val="24"/>
          <w:lang w:eastAsia="ru-RU"/>
        </w:rPr>
        <w:t>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</w:t>
      </w:r>
      <w:r>
        <w:rPr>
          <w:rFonts w:ascii="Times New Roman" w:hAnsi="Times New Roman"/>
          <w:sz w:val="24"/>
          <w:szCs w:val="24"/>
          <w:lang w:eastAsia="ru-RU"/>
        </w:rPr>
        <w:t>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14:paraId="38205245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2.8. Основания для отказа в приеме документов, необходимых для предоставления государственной услуги.</w:t>
      </w:r>
    </w:p>
    <w:p w14:paraId="4B00F74F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Основания д</w:t>
      </w:r>
      <w:r>
        <w:rPr>
          <w:rFonts w:ascii="Times New Roman" w:hAnsi="Times New Roman"/>
          <w:sz w:val="24"/>
          <w:szCs w:val="24"/>
          <w:lang w:eastAsia="ru-RU"/>
        </w:rPr>
        <w:t>ля отказа в приеме документов, необходимых для предоставления государственной услуги, действующим законодательством Российской Федерации и Калужской области не предусмотрены.</w:t>
      </w:r>
    </w:p>
    <w:p w14:paraId="7F1C6E28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2.9. Основания для приостановления и основания для отказа в предоставлении госуда</w:t>
      </w:r>
      <w:r>
        <w:rPr>
          <w:rFonts w:ascii="Times New Roman" w:hAnsi="Times New Roman"/>
          <w:sz w:val="24"/>
          <w:szCs w:val="24"/>
          <w:lang w:eastAsia="ru-RU"/>
        </w:rPr>
        <w:t>рственной услуги.</w:t>
      </w:r>
    </w:p>
    <w:p w14:paraId="00BAFA48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2.9.1. Основания для приостановления предоставления государственной услуги отсутствуют.</w:t>
      </w:r>
    </w:p>
    <w:p w14:paraId="2020587A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2.9.2. В предоставлении государственной услуги отказывается по следующим основаниям:</w:t>
      </w:r>
    </w:p>
    <w:p w14:paraId="13EEFC44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лицо, обратившееся за предоставлением государственной услуги, не относится к числу лиц, указанных в </w:t>
      </w:r>
      <w:hyperlink w:anchor="sub_12">
        <w:r>
          <w:rPr>
            <w:rFonts w:ascii="Times New Roman" w:hAnsi="Times New Roman"/>
            <w:sz w:val="24"/>
            <w:szCs w:val="24"/>
            <w:lang w:eastAsia="ru-RU"/>
          </w:rPr>
          <w:t>пункте 1.2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регламента;</w:t>
      </w:r>
    </w:p>
    <w:p w14:paraId="525087AB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случае несоблюдения гражданином на день подачи заявления одновременно условий, у</w:t>
      </w:r>
      <w:r>
        <w:rPr>
          <w:rFonts w:ascii="Times New Roman" w:hAnsi="Times New Roman"/>
          <w:sz w:val="24"/>
          <w:szCs w:val="24"/>
          <w:lang w:eastAsia="ru-RU"/>
        </w:rPr>
        <w:t>казанных в части 1 статьи 4 Закона Калужской области от 24.02.2022 № 192-ОЗ «Об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оборудования» (далее -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 № 192-ОЗ);</w:t>
      </w:r>
    </w:p>
    <w:p w14:paraId="76718DD6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гражданин ранее реализовал право на получение единовременной социальной выплаты, а также на получение аналогичных мер социальной поддержки за счет средств федерального, областного бюджетов, поддержки за счет средств муниципального бюдже</w:t>
      </w:r>
      <w:r>
        <w:rPr>
          <w:rFonts w:ascii="Times New Roman" w:hAnsi="Times New Roman"/>
          <w:sz w:val="24"/>
          <w:szCs w:val="24"/>
          <w:lang w:eastAsia="ru-RU"/>
        </w:rPr>
        <w:t>та;</w:t>
      </w:r>
    </w:p>
    <w:p w14:paraId="7D5B43AC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выявление недостоверных сведений в документах или непредставление (представление не в полном объеме) документов, указанных в подпункте 2.6.1 пункта 2.6 административного регламента, и документах, подтверждающих соблюдение условий, предусмотренных час</w:t>
      </w:r>
      <w:r>
        <w:rPr>
          <w:rFonts w:ascii="Times New Roman" w:hAnsi="Times New Roman"/>
          <w:sz w:val="24"/>
          <w:szCs w:val="24"/>
          <w:lang w:eastAsia="ru-RU"/>
        </w:rPr>
        <w:t>тью 1 статьи 4 Закона № 192-ОЗ.</w:t>
      </w:r>
    </w:p>
    <w:p w14:paraId="31402448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2.10. Порядок, размер и основания взимания государственной пошлины или иной платы за предоставление государственной услуги.</w:t>
      </w:r>
    </w:p>
    <w:p w14:paraId="04BCAF4F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Плата за предоставление государственной услуги не взимается.</w:t>
      </w:r>
    </w:p>
    <w:p w14:paraId="559E124F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Максимальный срок </w:t>
      </w:r>
      <w:r>
        <w:rPr>
          <w:rFonts w:ascii="Times New Roman" w:hAnsi="Times New Roman"/>
          <w:sz w:val="24"/>
          <w:szCs w:val="24"/>
        </w:rPr>
        <w:t>ожидания в очереди при подаче заявления о предоставлении государственной услуги.</w:t>
      </w:r>
    </w:p>
    <w:p w14:paraId="2C314BC6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Максимальный срок (время) ожидания в очереди (при ее наличии) при подаче заявления на предоставление государственной услуги при подаче заявления на предоставление государствен</w:t>
      </w:r>
      <w:r>
        <w:rPr>
          <w:rFonts w:ascii="Times New Roman" w:hAnsi="Times New Roman"/>
          <w:sz w:val="24"/>
          <w:szCs w:val="24"/>
          <w:lang w:eastAsia="ru-RU"/>
        </w:rPr>
        <w:t>ной услуги в уполномоченном органе - не более 15 минут.</w:t>
      </w:r>
    </w:p>
    <w:p w14:paraId="7A34B40E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2.12. Срок регистрации заявления о предоставлении государственной услуги.</w:t>
      </w:r>
    </w:p>
    <w:p w14:paraId="52EC8814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Регистрация заявления о предоставлении государственной услуги с документами, поступившими в уполномоченный орган, осуществляет</w:t>
      </w:r>
      <w:r>
        <w:rPr>
          <w:rFonts w:ascii="Times New Roman" w:hAnsi="Times New Roman"/>
          <w:sz w:val="24"/>
          <w:szCs w:val="24"/>
          <w:lang w:eastAsia="ru-RU"/>
        </w:rPr>
        <w:t>ся в день их поступления в электронном журнале учета заявлений «Газификация» (далее - журнал), а если они поступили в уполномоченный орган в выходной (нерабочий праздничный) день, - в следующий рабочий день.</w:t>
      </w:r>
    </w:p>
    <w:p w14:paraId="572D3F01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регистрации запроса в случае обращения заяв</w:t>
      </w:r>
      <w:r>
        <w:rPr>
          <w:rFonts w:ascii="Times New Roman" w:hAnsi="Times New Roman"/>
          <w:sz w:val="24"/>
          <w:szCs w:val="24"/>
        </w:rPr>
        <w:t>ителя в многофункциональный центр составляет не более 1 рабочего дня в соответствии с соглашением о взаимодействии, заключенным администрацией муниципального района «Бабынинский район» с многофункциональным центром.</w:t>
      </w:r>
    </w:p>
    <w:p w14:paraId="7DD6FE19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2.13. Требования к помещениям, в которых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предоставляется государственная услуга, к местам ожидания и приема заявителей, </w:t>
      </w:r>
      <w:r>
        <w:rPr>
          <w:rFonts w:ascii="Times New Roman" w:hAnsi="Times New Roman"/>
          <w:sz w:val="24"/>
          <w:szCs w:val="24"/>
        </w:rPr>
        <w:t>размещению и оформлению информации о порядке предоставления услуги.</w:t>
      </w:r>
    </w:p>
    <w:p w14:paraId="3BDF0523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Помещения, в которых осуществляется прием заявителей, находятся в пределах пешеходной доступности для заявит</w:t>
      </w:r>
      <w:r>
        <w:rPr>
          <w:rFonts w:ascii="Times New Roman" w:hAnsi="Times New Roman"/>
          <w:sz w:val="24"/>
          <w:szCs w:val="24"/>
          <w:lang w:eastAsia="ru-RU"/>
        </w:rPr>
        <w:t xml:space="preserve">елей (не более 10 минут пешком от остановок общественного транспорта). 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инвалидов, </w:t>
      </w:r>
      <w:r>
        <w:rPr>
          <w:rFonts w:ascii="Times New Roman" w:hAnsi="Times New Roman"/>
          <w:sz w:val="24"/>
          <w:szCs w:val="24"/>
          <w:lang w:eastAsia="ru-RU"/>
        </w:rPr>
        <w:t>включая инвалидов, использующих кресла-коляски.</w:t>
      </w:r>
    </w:p>
    <w:p w14:paraId="75D4D386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территории, прилегающей к зданию уполномоченного органа,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14:paraId="00C3A449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информирован</w:t>
      </w:r>
      <w:r>
        <w:rPr>
          <w:rFonts w:ascii="Times New Roman" w:hAnsi="Times New Roman"/>
          <w:sz w:val="24"/>
          <w:szCs w:val="24"/>
          <w:lang w:eastAsia="ru-RU"/>
        </w:rPr>
        <w:t>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</w:t>
      </w:r>
    </w:p>
    <w:p w14:paraId="6C822782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Кабинет для приема заявителей об</w:t>
      </w:r>
      <w:r>
        <w:rPr>
          <w:rFonts w:ascii="Times New Roman" w:hAnsi="Times New Roman"/>
          <w:sz w:val="24"/>
          <w:szCs w:val="24"/>
          <w:lang w:eastAsia="ru-RU"/>
        </w:rPr>
        <w:t>орудован информационной табличкой с указанием номера кабинета.</w:t>
      </w:r>
    </w:p>
    <w:p w14:paraId="58329FC3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</w:t>
      </w:r>
      <w:r>
        <w:rPr>
          <w:rFonts w:ascii="Times New Roman" w:hAnsi="Times New Roman"/>
          <w:sz w:val="24"/>
          <w:szCs w:val="24"/>
          <w:lang w:eastAsia="ru-RU"/>
        </w:rPr>
        <w:t>чную информацию по вопросам предоставления государственной услуги и организовать предоставление государственной услуги.</w:t>
      </w:r>
    </w:p>
    <w:p w14:paraId="2927D2AF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</w:t>
      </w:r>
      <w:r>
        <w:rPr>
          <w:rFonts w:ascii="Times New Roman" w:hAnsi="Times New Roman"/>
          <w:sz w:val="24"/>
          <w:szCs w:val="24"/>
          <w:lang w:eastAsia="ru-RU"/>
        </w:rPr>
        <w:t>ством сидячих мест и соответствующими указателями.</w:t>
      </w:r>
    </w:p>
    <w:p w14:paraId="77CA4B0D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14:paraId="26AE3CDE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2.14. Показатели дос</w:t>
      </w:r>
      <w:r>
        <w:rPr>
          <w:rFonts w:ascii="Times New Roman" w:hAnsi="Times New Roman"/>
          <w:sz w:val="24"/>
          <w:szCs w:val="24"/>
          <w:lang w:eastAsia="ru-RU"/>
        </w:rPr>
        <w:t>тупности предоставления государственной услуги.</w:t>
      </w:r>
    </w:p>
    <w:p w14:paraId="0561CFF7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2.14.1. Показателями доступности предоставления государственной услуги являются:</w:t>
      </w:r>
    </w:p>
    <w:p w14:paraId="1473FCDE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оценка уровня информирования заявителей о порядке предоставления государственной услуги по результатам опроса (достаточный/не</w:t>
      </w:r>
      <w:r>
        <w:rPr>
          <w:rFonts w:ascii="Times New Roman" w:hAnsi="Times New Roman"/>
          <w:sz w:val="24"/>
          <w:szCs w:val="24"/>
          <w:lang w:eastAsia="ru-RU"/>
        </w:rPr>
        <w:t>достаточный);</w:t>
      </w:r>
    </w:p>
    <w:p w14:paraId="40B884B9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доля получателей, получивших необходимые сведения о порядке предоставления государственной услуги через единый портал (% по результатам опроса);</w:t>
      </w:r>
    </w:p>
    <w:p w14:paraId="01C89044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доля получателей, направивших свои замечания и предложения об усовершенствовании порядка пред</w:t>
      </w:r>
      <w:r>
        <w:rPr>
          <w:rFonts w:ascii="Times New Roman" w:hAnsi="Times New Roman"/>
          <w:sz w:val="24"/>
          <w:szCs w:val="24"/>
          <w:lang w:eastAsia="ru-RU"/>
        </w:rPr>
        <w:t>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14:paraId="06533921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количество взаимодействий заявителя с уполномоченным органом (многофункциональным центром) при предоставлении г</w:t>
      </w:r>
      <w:r>
        <w:rPr>
          <w:rFonts w:ascii="Times New Roman" w:hAnsi="Times New Roman"/>
          <w:sz w:val="24"/>
          <w:szCs w:val="24"/>
          <w:lang w:eastAsia="ru-RU"/>
        </w:rPr>
        <w:t>осударственной услуги - 2.</w:t>
      </w:r>
    </w:p>
    <w:p w14:paraId="41C351DA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2.14.2. Показателями качества предоставления государственной услуги являются:</w:t>
      </w:r>
    </w:p>
    <w:p w14:paraId="7D27DEC4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сроки предоставления государственной услуги;</w:t>
      </w:r>
    </w:p>
    <w:p w14:paraId="7D99FA2A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условия ожидания приема;</w:t>
      </w:r>
    </w:p>
    <w:p w14:paraId="171F0BEE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порядок информирования о предоставлении государственной услуги;</w:t>
      </w:r>
    </w:p>
    <w:p w14:paraId="1D1967E1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внимание должностных лиц;</w:t>
      </w:r>
    </w:p>
    <w:p w14:paraId="72B2E1FA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количество взаимодействий заявителя со специалистами уполномоченного органа при предоставлении государственной услуги.</w:t>
      </w:r>
    </w:p>
    <w:p w14:paraId="53941959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2.14.3. Требования к доступности и качеству предоставления государственной услуги:</w:t>
      </w:r>
    </w:p>
    <w:p w14:paraId="739D49F7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наличие различных канало</w:t>
      </w:r>
      <w:r>
        <w:rPr>
          <w:rFonts w:ascii="Times New Roman" w:hAnsi="Times New Roman"/>
          <w:sz w:val="24"/>
          <w:szCs w:val="24"/>
          <w:lang w:eastAsia="ru-RU"/>
        </w:rPr>
        <w:t>в получения информации о предоставлении государственной услуги;</w:t>
      </w:r>
    </w:p>
    <w:p w14:paraId="742B7260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транспортная доступность мест предоставления государственной услуги;</w:t>
      </w:r>
    </w:p>
    <w:p w14:paraId="41CFD193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соблюдение сроков ожидания в очереди при предоставлении государственной услуги;</w:t>
      </w:r>
    </w:p>
    <w:p w14:paraId="5CA7C240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соблюдение сроков предоставления госу</w:t>
      </w:r>
      <w:r>
        <w:rPr>
          <w:rFonts w:ascii="Times New Roman" w:hAnsi="Times New Roman"/>
          <w:sz w:val="24"/>
          <w:szCs w:val="24"/>
          <w:lang w:eastAsia="ru-RU"/>
        </w:rPr>
        <w:t>дарственной услуги;</w:t>
      </w:r>
    </w:p>
    <w:p w14:paraId="2AD406E4" w14:textId="77777777" w:rsidR="00A713F6" w:rsidRDefault="00C62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возможность подачи документов для предоставления государственной услуги через многофункциональный центр.</w:t>
      </w:r>
    </w:p>
    <w:p w14:paraId="2319130D" w14:textId="77777777" w:rsidR="00A713F6" w:rsidRDefault="00A713F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3FC925F" w14:textId="77777777" w:rsidR="00A713F6" w:rsidRDefault="00C62C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 (действий), требования к порядку их </w:t>
      </w: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выполнения, в том числе особенности выполнения административных процедур в многофункциональном центре</w:t>
      </w:r>
    </w:p>
    <w:p w14:paraId="5B880646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 Предоставление государственной услуги включает в себя следующие административные процедуры:</w:t>
      </w:r>
    </w:p>
    <w:p w14:paraId="0C659B60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и документов. Проверка д</w:t>
      </w:r>
      <w:r>
        <w:rPr>
          <w:rFonts w:ascii="Times New Roman" w:hAnsi="Times New Roman"/>
          <w:sz w:val="24"/>
          <w:szCs w:val="24"/>
          <w:lang w:eastAsia="ru-RU"/>
        </w:rPr>
        <w:t>окументов на соответствие требованиям, установленным нормативными правовыми актами.</w:t>
      </w:r>
    </w:p>
    <w:p w14:paraId="31067397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истребование документов (сведений), указанных в </w:t>
      </w:r>
      <w:hyperlink w:anchor="sub_271">
        <w:r>
          <w:rPr>
            <w:rFonts w:ascii="Times New Roman" w:hAnsi="Times New Roman"/>
            <w:sz w:val="24"/>
            <w:szCs w:val="24"/>
            <w:lang w:eastAsia="ru-RU"/>
          </w:rPr>
          <w:t>подпункте 2.7.1 пункта 2.7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по каналам системы межведомственно</w:t>
      </w:r>
      <w:r>
        <w:rPr>
          <w:rFonts w:ascii="Times New Roman" w:hAnsi="Times New Roman"/>
          <w:sz w:val="24"/>
          <w:szCs w:val="24"/>
          <w:lang w:eastAsia="ru-RU"/>
        </w:rPr>
        <w:t>го электронного взаимодействия;</w:t>
      </w:r>
    </w:p>
    <w:p w14:paraId="5F8D26CB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принятие решения о предоставлении либо об отказе в предоставлении государственной услуги;</w:t>
      </w:r>
    </w:p>
    <w:p w14:paraId="451629C4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выплата единовременной социальной выплаты либо направление отказа в предоставлении государственной услуги.</w:t>
      </w:r>
    </w:p>
    <w:p w14:paraId="7E4D0CE1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Описание админис</w:t>
      </w:r>
      <w:r>
        <w:rPr>
          <w:rFonts w:ascii="Times New Roman" w:hAnsi="Times New Roman"/>
          <w:sz w:val="24"/>
          <w:szCs w:val="24"/>
          <w:lang w:eastAsia="ru-RU"/>
        </w:rPr>
        <w:t>тративных процедур.</w:t>
      </w:r>
    </w:p>
    <w:p w14:paraId="6CF41B48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Прием и регистрация заявления и документов. Проверка документов на соответствие требованиям, установленным нормативными правовыми актами.</w:t>
      </w:r>
    </w:p>
    <w:p w14:paraId="6BC7899F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обращение заявителя в уполномочен</w:t>
      </w:r>
      <w:r>
        <w:rPr>
          <w:rFonts w:ascii="Times New Roman" w:hAnsi="Times New Roman"/>
          <w:sz w:val="24"/>
          <w:szCs w:val="24"/>
        </w:rPr>
        <w:t>ный орган с заявлением и документами либо поступление в уполномоченный орган заявления и документов из многофункционального центра.</w:t>
      </w:r>
    </w:p>
    <w:p w14:paraId="60F78B53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уполномоченного органа производит следующие действия:</w:t>
      </w:r>
    </w:p>
    <w:p w14:paraId="13A8E504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наличие документов, указанных в пункте 2.6 </w:t>
      </w:r>
      <w:r>
        <w:rPr>
          <w:rFonts w:ascii="Times New Roman" w:hAnsi="Times New Roman"/>
          <w:sz w:val="24"/>
          <w:szCs w:val="24"/>
        </w:rPr>
        <w:t>административного регламента, необходимых для предоставления государственной услуги;</w:t>
      </w:r>
    </w:p>
    <w:p w14:paraId="51669994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производит регистрацию заявления и документов, вводит информацию в базу данных программного комплекса</w:t>
      </w:r>
      <w:r>
        <w:rPr>
          <w:rFonts w:ascii="Times New Roman" w:hAnsi="Times New Roman"/>
          <w:sz w:val="24"/>
          <w:szCs w:val="24"/>
          <w:lang w:eastAsia="ru-RU"/>
        </w:rPr>
        <w:t xml:space="preserve"> «Катарсис: Соцзащита»</w:t>
      </w:r>
      <w:r>
        <w:rPr>
          <w:rFonts w:ascii="Times New Roman" w:hAnsi="Times New Roman"/>
          <w:sz w:val="24"/>
          <w:szCs w:val="24"/>
        </w:rPr>
        <w:t xml:space="preserve"> в  срок, предусмотренный пунктом </w:t>
      </w:r>
      <w:hyperlink r:id="rId20">
        <w:r>
          <w:rPr>
            <w:rFonts w:ascii="Times New Roman" w:hAnsi="Times New Roman"/>
            <w:sz w:val="24"/>
            <w:szCs w:val="24"/>
          </w:rPr>
          <w:t>2.12</w:t>
        </w:r>
      </w:hyperlink>
      <w:r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14:paraId="681E9569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каждого заявителя единовременной социальной выплаты формирует личное дело.</w:t>
      </w:r>
    </w:p>
    <w:p w14:paraId="7856C465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Фиксацией результата выполнения административной процедуры </w:t>
      </w:r>
      <w:r>
        <w:rPr>
          <w:rFonts w:ascii="Times New Roman" w:hAnsi="Times New Roman"/>
          <w:sz w:val="24"/>
          <w:szCs w:val="24"/>
        </w:rPr>
        <w:t>является регистрация в электронной автоматизированной системе документооборота и контроля обращения заявителя.</w:t>
      </w:r>
    </w:p>
    <w:p w14:paraId="33B93C12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Истребование документов (сведений), указанных в </w:t>
      </w:r>
      <w:hyperlink r:id="rId21">
        <w:r>
          <w:rPr>
            <w:rFonts w:ascii="Times New Roman" w:hAnsi="Times New Roman"/>
            <w:sz w:val="24"/>
            <w:szCs w:val="24"/>
          </w:rPr>
          <w:t>подпункте 2.7.1 пункта 2.7</w:t>
        </w:r>
      </w:hyperlink>
      <w:r>
        <w:rPr>
          <w:rFonts w:ascii="Times New Roman" w:hAnsi="Times New Roman"/>
          <w:sz w:val="24"/>
          <w:szCs w:val="24"/>
        </w:rPr>
        <w:t xml:space="preserve"> административного регламента, по каналам системы межведомственного электронного взаимодействия.</w:t>
      </w:r>
    </w:p>
    <w:p w14:paraId="64424F3C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являются поступление в уполномоченный орган документов, указанных в пункте 2.6 а</w:t>
      </w:r>
      <w:r>
        <w:rPr>
          <w:rFonts w:ascii="Times New Roman" w:hAnsi="Times New Roman"/>
          <w:sz w:val="24"/>
          <w:szCs w:val="24"/>
        </w:rPr>
        <w:t>дминистративного регламента, и необходимость в получении дополнительных сведений и документов.</w:t>
      </w:r>
    </w:p>
    <w:p w14:paraId="5EE6A2B0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в течение 2 рабочих дней запрашивает документы, указанные в </w:t>
      </w:r>
      <w:hyperlink r:id="rId22">
        <w:r>
          <w:rPr>
            <w:rFonts w:ascii="Times New Roman" w:hAnsi="Times New Roman"/>
            <w:sz w:val="24"/>
            <w:szCs w:val="24"/>
          </w:rPr>
          <w:t>подпункте 2.7.1 пункта 2.7</w:t>
        </w:r>
      </w:hyperlink>
      <w:r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50FC175F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</w:t>
      </w:r>
      <w:r>
        <w:rPr>
          <w:rFonts w:ascii="Times New Roman" w:hAnsi="Times New Roman"/>
          <w:sz w:val="24"/>
          <w:szCs w:val="24"/>
          <w:lang w:eastAsia="ru-RU"/>
        </w:rPr>
        <w:t>оса.</w:t>
      </w:r>
    </w:p>
    <w:p w14:paraId="721984C1" w14:textId="77777777" w:rsidR="00A713F6" w:rsidRDefault="00C62C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Межведомственное информационное взаимодействие может осуществляться на бумажном носителе:</w:t>
      </w:r>
    </w:p>
    <w:p w14:paraId="5806D9DF" w14:textId="77777777" w:rsidR="00A713F6" w:rsidRDefault="00C62C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</w:t>
      </w:r>
      <w:r>
        <w:rPr>
          <w:rFonts w:ascii="Times New Roman" w:hAnsi="Times New Roman"/>
          <w:sz w:val="24"/>
          <w:szCs w:val="24"/>
          <w:lang w:eastAsia="ru-RU"/>
        </w:rPr>
        <w:t>электронной форме;</w:t>
      </w:r>
    </w:p>
    <w:p w14:paraId="19E1204C" w14:textId="77777777" w:rsidR="00A713F6" w:rsidRDefault="00C62C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14:paraId="6CA0C6BE" w14:textId="77777777" w:rsidR="00A713F6" w:rsidRDefault="00C62C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ожидания представления сведений на запрос, направленный на бумажном носителе, не должен превышать 5 рабочих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со дня поступления межведомственного запроса в орган или организацию, представляющие запрашиваемую информацию или документ.</w:t>
      </w:r>
    </w:p>
    <w:p w14:paraId="6EF55DA2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Межведомственный запрос не направляется в случае представления заявителем документов, указанных в </w:t>
      </w:r>
      <w:hyperlink r:id="rId23">
        <w:r>
          <w:rPr>
            <w:rFonts w:ascii="Times New Roman" w:hAnsi="Times New Roman"/>
            <w:sz w:val="24"/>
            <w:szCs w:val="24"/>
          </w:rPr>
          <w:t>подпункте 2.7.1 пункта 2.7</w:t>
        </w:r>
      </w:hyperlink>
      <w:r>
        <w:rPr>
          <w:rFonts w:ascii="Times New Roman" w:hAnsi="Times New Roman"/>
          <w:sz w:val="24"/>
          <w:szCs w:val="24"/>
        </w:rPr>
        <w:t xml:space="preserve"> административного регламента, по собственной инициативе.</w:t>
      </w:r>
    </w:p>
    <w:p w14:paraId="5615FE5F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отсутствия соответствующих сведений в федеральном реестре инвалидов заявитель представляет в трехдневн</w:t>
      </w:r>
      <w:r>
        <w:rPr>
          <w:rFonts w:ascii="Times New Roman" w:hAnsi="Times New Roman"/>
          <w:sz w:val="24"/>
          <w:szCs w:val="24"/>
          <w:lang w:eastAsia="ru-RU"/>
        </w:rPr>
        <w:t xml:space="preserve">ый срок после его уведомления уполномоченным органом </w:t>
      </w:r>
      <w:r>
        <w:rPr>
          <w:rFonts w:ascii="Times New Roman" w:hAnsi="Times New Roman"/>
          <w:sz w:val="24"/>
          <w:szCs w:val="24"/>
        </w:rPr>
        <w:t xml:space="preserve">об отсутствии информации об инвалидности в федеральном реестре инвалидов, </w:t>
      </w:r>
      <w:r>
        <w:rPr>
          <w:rFonts w:ascii="Times New Roman" w:hAnsi="Times New Roman"/>
          <w:sz w:val="24"/>
          <w:szCs w:val="24"/>
          <w:lang w:eastAsia="ru-RU"/>
        </w:rPr>
        <w:t>справку, подтверждающую факт установления инвалидности, выданную федеральным государственным учреждением медико-социальной экспер</w:t>
      </w:r>
      <w:r>
        <w:rPr>
          <w:rFonts w:ascii="Times New Roman" w:hAnsi="Times New Roman"/>
          <w:sz w:val="24"/>
          <w:szCs w:val="24"/>
          <w:lang w:eastAsia="ru-RU"/>
        </w:rPr>
        <w:t>тизы, по форме, утвержденной приказом Министерства здравоохранения и социального развития Российской Федерации от 24.11.2010 № 1031н «О формах справки, подтверждающей факт установления инвалидности, и выписки из акта освидетельствования гражданина, признан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 инвалидом, выдаваемых федеральными государственными учреждениями медико-социальной экспертизы, и порядке их составления». </w:t>
      </w:r>
    </w:p>
    <w:p w14:paraId="24CC595B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Принятие решения о предоставлении либо об отказе в предоставлении государственной услуги.</w:t>
      </w:r>
    </w:p>
    <w:p w14:paraId="4E8CBF8A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</w:t>
      </w:r>
      <w:r>
        <w:rPr>
          <w:rFonts w:ascii="Times New Roman" w:hAnsi="Times New Roman"/>
          <w:sz w:val="24"/>
          <w:szCs w:val="24"/>
        </w:rPr>
        <w:t xml:space="preserve">ативной процедуры является результат рассмотрения документов, указанных в </w:t>
      </w:r>
      <w:hyperlink r:id="rId24">
        <w:r>
          <w:rPr>
            <w:rFonts w:ascii="Times New Roman" w:hAnsi="Times New Roman"/>
            <w:sz w:val="24"/>
            <w:szCs w:val="24"/>
          </w:rPr>
          <w:t>пункте 2.6</w:t>
        </w:r>
      </w:hyperlink>
      <w:r>
        <w:rPr>
          <w:rFonts w:ascii="Times New Roman" w:hAnsi="Times New Roman"/>
          <w:sz w:val="24"/>
          <w:szCs w:val="24"/>
        </w:rPr>
        <w:t xml:space="preserve"> и подпункте </w:t>
      </w:r>
      <w:hyperlink r:id="rId25">
        <w:r>
          <w:rPr>
            <w:rFonts w:ascii="Times New Roman" w:hAnsi="Times New Roman"/>
            <w:sz w:val="24"/>
            <w:szCs w:val="24"/>
          </w:rPr>
          <w:t>2.7.1</w:t>
        </w:r>
      </w:hyperlink>
      <w:r>
        <w:rPr>
          <w:rFonts w:ascii="Times New Roman" w:hAnsi="Times New Roman"/>
          <w:sz w:val="24"/>
          <w:szCs w:val="24"/>
        </w:rPr>
        <w:t xml:space="preserve"> пункта 2.7 административного регламента.</w:t>
      </w:r>
    </w:p>
    <w:p w14:paraId="089CF5EA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Единовременная социальная выплата назначается уполномоченным органом при наличии совокупности одновременно следующих условий гражданином на день подачи заявления:</w:t>
      </w:r>
    </w:p>
    <w:p w14:paraId="0892D140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заявитель, обр</w:t>
      </w:r>
      <w:r>
        <w:rPr>
          <w:rFonts w:ascii="Times New Roman" w:hAnsi="Times New Roman"/>
          <w:sz w:val="24"/>
          <w:szCs w:val="24"/>
        </w:rPr>
        <w:t xml:space="preserve">атившийся в уполномоченный орган (многофункциональный центр) за предоставлением государственной услуги, относится к категориям граждан, указанным в </w:t>
      </w:r>
      <w:hyperlink r:id="rId26">
        <w:r>
          <w:rPr>
            <w:rFonts w:ascii="Times New Roman" w:hAnsi="Times New Roman"/>
            <w:sz w:val="24"/>
            <w:szCs w:val="24"/>
          </w:rPr>
          <w:t>пункте 1.2</w:t>
        </w:r>
      </w:hyperlink>
      <w:r>
        <w:rPr>
          <w:rFonts w:ascii="Times New Roman" w:hAnsi="Times New Roman"/>
          <w:sz w:val="24"/>
          <w:szCs w:val="24"/>
        </w:rPr>
        <w:t xml:space="preserve"> адм</w:t>
      </w:r>
      <w:r>
        <w:rPr>
          <w:rFonts w:ascii="Times New Roman" w:hAnsi="Times New Roman"/>
          <w:sz w:val="24"/>
          <w:szCs w:val="24"/>
        </w:rPr>
        <w:t>инистративного регламента;</w:t>
      </w:r>
    </w:p>
    <w:p w14:paraId="0372436B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домовладение принадлежит гражданину на праве собственности (долевой собственности) и расположено на территории муниципального района «Бабынинский район» Калужской области;</w:t>
      </w:r>
    </w:p>
    <w:p w14:paraId="51911811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наличие расходов, связанных с приобретением и устан</w:t>
      </w:r>
      <w:r>
        <w:rPr>
          <w:rFonts w:ascii="Times New Roman" w:hAnsi="Times New Roman"/>
          <w:sz w:val="24"/>
          <w:szCs w:val="24"/>
        </w:rPr>
        <w:t>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газопотребления и (или) п</w:t>
      </w:r>
      <w:r>
        <w:rPr>
          <w:rFonts w:ascii="Times New Roman" w:hAnsi="Times New Roman"/>
          <w:sz w:val="24"/>
          <w:szCs w:val="24"/>
        </w:rPr>
        <w:t>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осуществленных после 1 января 2021 года.</w:t>
      </w:r>
    </w:p>
    <w:p w14:paraId="465526DB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отказа в предоставлении государствен</w:t>
      </w:r>
      <w:r>
        <w:rPr>
          <w:rFonts w:ascii="Times New Roman" w:hAnsi="Times New Roman"/>
          <w:sz w:val="24"/>
          <w:szCs w:val="24"/>
        </w:rPr>
        <w:t>ной услуги предусмотрены в под</w:t>
      </w:r>
      <w:hyperlink r:id="rId27">
        <w:r>
          <w:rPr>
            <w:rFonts w:ascii="Times New Roman" w:hAnsi="Times New Roman"/>
            <w:sz w:val="24"/>
            <w:szCs w:val="24"/>
          </w:rPr>
          <w:t>пункте 2.9.2</w:t>
        </w:r>
      </w:hyperlink>
      <w:r>
        <w:rPr>
          <w:rFonts w:ascii="Times New Roman" w:hAnsi="Times New Roman"/>
          <w:sz w:val="24"/>
          <w:szCs w:val="24"/>
        </w:rPr>
        <w:t xml:space="preserve"> пункта 2.9 административного регламента.</w:t>
      </w:r>
    </w:p>
    <w:p w14:paraId="4BC081DD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в течение 20 рабочих дней со дня получения документов, ук</w:t>
      </w:r>
      <w:r>
        <w:rPr>
          <w:rFonts w:ascii="Times New Roman" w:hAnsi="Times New Roman"/>
          <w:sz w:val="24"/>
          <w:szCs w:val="24"/>
        </w:rPr>
        <w:t>азанных в пункте 2.6 административного регламента, рассматривает их, а также документы и сведения, указанные в подпункте 2.7.1 пункта 2.7 административного регламента, и принимает решение о предоставлении единовременной социальной выплаты либо решение об о</w:t>
      </w:r>
      <w:r>
        <w:rPr>
          <w:rFonts w:ascii="Times New Roman" w:hAnsi="Times New Roman"/>
          <w:sz w:val="24"/>
          <w:szCs w:val="24"/>
        </w:rPr>
        <w:t>тказе в предоставлении единовременной социальной выплаты при наличии оснований, указанных в подпункте 2.9.2 пункта 2.9 административного регламента.</w:t>
      </w:r>
    </w:p>
    <w:p w14:paraId="3342E11D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принятия решения об отказе в предоставлении единовременной социальной выплаты уполномоченный орган</w:t>
      </w:r>
      <w:r>
        <w:rPr>
          <w:rFonts w:ascii="Times New Roman" w:hAnsi="Times New Roman"/>
          <w:sz w:val="24"/>
          <w:szCs w:val="24"/>
        </w:rPr>
        <w:t xml:space="preserve"> в срок не позднее 15 рабочих дней со дня принятия указанного решения направляет заявителю письменное уведомление об отказе в предоставлении единовременной социальной выплаты с указанием причины отказа.</w:t>
      </w:r>
    </w:p>
    <w:p w14:paraId="27C2E99B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3.2.4. Выплата единовременной социальной </w:t>
      </w:r>
      <w:r>
        <w:rPr>
          <w:rFonts w:ascii="Times New Roman" w:hAnsi="Times New Roman"/>
          <w:sz w:val="24"/>
          <w:szCs w:val="24"/>
        </w:rPr>
        <w:t>выплаты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14:paraId="7B88B180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принятие решения о предоставлении</w:t>
      </w:r>
      <w:r>
        <w:rPr>
          <w:rFonts w:ascii="Times New Roman" w:hAnsi="Times New Roman"/>
          <w:sz w:val="24"/>
          <w:szCs w:val="24"/>
        </w:rPr>
        <w:t xml:space="preserve"> государственной услуги либо об отказе в ее предоставлении.</w:t>
      </w:r>
    </w:p>
    <w:p w14:paraId="460E85AB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При принятии положительного решения о предоставлении государственной услуги специалист уполномоченного органа:</w:t>
      </w:r>
    </w:p>
    <w:p w14:paraId="362AC8DD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формирует личное дело заявителя, содержащее документы, представленные заявителем, </w:t>
      </w:r>
      <w:r>
        <w:rPr>
          <w:rFonts w:ascii="Times New Roman" w:hAnsi="Times New Roman"/>
          <w:sz w:val="24"/>
          <w:szCs w:val="24"/>
          <w:lang w:eastAsia="ru-RU"/>
        </w:rPr>
        <w:t>а также документы, полученные по каналам системы межведомственного электронного взаимодействия;</w:t>
      </w:r>
    </w:p>
    <w:p w14:paraId="226894AA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формирует в базе данных программного комплекса «Катарсис: Соцзащита» заявку на единовременную социальную выплату;</w:t>
      </w:r>
    </w:p>
    <w:p w14:paraId="211BF116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перечисляет денежные средства на лицевой с</w:t>
      </w:r>
      <w:r>
        <w:rPr>
          <w:rFonts w:ascii="Times New Roman" w:hAnsi="Times New Roman"/>
          <w:sz w:val="24"/>
          <w:szCs w:val="24"/>
          <w:lang w:eastAsia="ru-RU"/>
        </w:rPr>
        <w:t>чет заявителя, открытый в кредитной организации. Перечисление осуществляется в течение 10 рабочих после принятия решения о назначении единовременной социальной выплаты на лицевой счет заявителя, указанный в заявлении о предоставлении единовременной социаль</w:t>
      </w:r>
      <w:r>
        <w:rPr>
          <w:rFonts w:ascii="Times New Roman" w:hAnsi="Times New Roman"/>
          <w:sz w:val="24"/>
          <w:szCs w:val="24"/>
          <w:lang w:eastAsia="ru-RU"/>
        </w:rPr>
        <w:t>ной выплаты.</w:t>
      </w:r>
    </w:p>
    <w:p w14:paraId="47FC9CBA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Единовременная социальная выплата предоставляется гражданам в размере фактически произведенных расходов, связанных с приобретением и установкой внутридомового газового оборудования в домовладениях, а также связанных с услугами по подключению (</w:t>
      </w:r>
      <w:r>
        <w:rPr>
          <w:rFonts w:ascii="Times New Roman" w:hAnsi="Times New Roman"/>
          <w:sz w:val="24"/>
          <w:szCs w:val="24"/>
          <w:lang w:eastAsia="ru-RU"/>
        </w:rPr>
        <w:t>технологическому присоединению) внутридомового газового оборудования к сети газораспределения и (или) по проектированию сети газопотребления, и (или) по осуществлению строительно-монтажных работ, предусматривающих строительство газопровода, в пределах гран</w:t>
      </w:r>
      <w:r>
        <w:rPr>
          <w:rFonts w:ascii="Times New Roman" w:hAnsi="Times New Roman"/>
          <w:sz w:val="24"/>
          <w:szCs w:val="24"/>
          <w:lang w:eastAsia="ru-RU"/>
        </w:rPr>
        <w:t>иц земельного участка, на котором расположено домовладение, но не более 110 тыс. рублей на одно домовладение.</w:t>
      </w:r>
    </w:p>
    <w:p w14:paraId="41156D34" w14:textId="77777777" w:rsidR="00A713F6" w:rsidRDefault="00C62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Особенности выполнения административных процедур в многофункциональном центре.</w:t>
      </w:r>
    </w:p>
    <w:p w14:paraId="6E0B315D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предоставлении государственной услуги участвует многофункцио</w:t>
      </w:r>
      <w:r>
        <w:rPr>
          <w:rFonts w:ascii="Times New Roman" w:hAnsi="Times New Roman"/>
          <w:sz w:val="24"/>
          <w:szCs w:val="24"/>
        </w:rPr>
        <w:t>нальный центр на основании соглашения о взаимодействии, заключенного между многофункциональным центром и администрацией муниципального района «Бабынинский район».</w:t>
      </w:r>
    </w:p>
    <w:p w14:paraId="3E71B5F2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государственной услуги в многофункциональном центре включает </w:t>
      </w:r>
      <w:r>
        <w:rPr>
          <w:rFonts w:ascii="Times New Roman" w:hAnsi="Times New Roman"/>
          <w:sz w:val="24"/>
          <w:szCs w:val="24"/>
        </w:rPr>
        <w:t>следующие административные процедуры:</w:t>
      </w:r>
    </w:p>
    <w:p w14:paraId="2B5DD3D1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прием, проверка заявления и документов, необходимых для предоставления государственной услуги;</w:t>
      </w:r>
    </w:p>
    <w:p w14:paraId="4993B6AB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уведомление заявителя о принятом решении через многофункциональный центр.</w:t>
      </w:r>
    </w:p>
    <w:p w14:paraId="42D38B5F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Описание административных процедур.</w:t>
      </w:r>
    </w:p>
    <w:p w14:paraId="48969FC4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3.3.1.1. Прием, проверка заявления и документов, необходимых для предоставления государственной услуги.</w:t>
      </w:r>
    </w:p>
    <w:p w14:paraId="557BFD64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выполнения административной процедуры является обращение заявителя с заявлением и документами в многофункциональный центр.</w:t>
      </w:r>
    </w:p>
    <w:p w14:paraId="10B4C158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</w:t>
      </w:r>
      <w:r>
        <w:rPr>
          <w:rFonts w:ascii="Times New Roman" w:hAnsi="Times New Roman"/>
          <w:sz w:val="24"/>
          <w:szCs w:val="24"/>
        </w:rPr>
        <w:t>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</w:t>
      </w:r>
      <w:r>
        <w:rPr>
          <w:rFonts w:ascii="Times New Roman" w:hAnsi="Times New Roman"/>
          <w:sz w:val="24"/>
          <w:szCs w:val="24"/>
        </w:rPr>
        <w:t xml:space="preserve"> многофункциональном центре.</w:t>
      </w:r>
    </w:p>
    <w:p w14:paraId="016A028C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14:paraId="5AF06377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многофункционального центра направляет заявление и поступившие от заявителя документы в уполномоченны</w:t>
      </w:r>
      <w:r>
        <w:rPr>
          <w:rFonts w:ascii="Times New Roman" w:hAnsi="Times New Roman"/>
          <w:sz w:val="24"/>
          <w:szCs w:val="24"/>
        </w:rPr>
        <w:t>й орган посредством курьерской службы.</w:t>
      </w:r>
    </w:p>
    <w:p w14:paraId="5324A552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14:paraId="3FE71EF8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Принятые заявление и пакет документов специалист многофункционального центра направляет в уполном</w:t>
      </w:r>
      <w:r>
        <w:rPr>
          <w:rFonts w:ascii="Times New Roman" w:hAnsi="Times New Roman"/>
          <w:sz w:val="24"/>
          <w:szCs w:val="24"/>
        </w:rPr>
        <w:t>оченный орган в срок не более 1 рабочего дня с момента получения запроса от заявителя о предоставлении государственной услуги.</w:t>
      </w:r>
    </w:p>
    <w:p w14:paraId="209BE451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поступлении заявления и документов из многофункционального центра в уполномоченный орган уполномоченным органом выполняются а</w:t>
      </w:r>
      <w:r>
        <w:rPr>
          <w:rFonts w:ascii="Times New Roman" w:hAnsi="Times New Roman"/>
          <w:sz w:val="24"/>
          <w:szCs w:val="24"/>
        </w:rPr>
        <w:t>дминистративные процедуры, предусмотренные подпунктами 3.2.1 - 3.2.4 пункта 3.2 административного регламента.</w:t>
      </w:r>
    </w:p>
    <w:p w14:paraId="1792B133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передача заявления и документов, необходимых для предоставления государственной услуги,</w:t>
      </w:r>
      <w:r>
        <w:rPr>
          <w:rFonts w:ascii="Times New Roman" w:hAnsi="Times New Roman"/>
          <w:sz w:val="24"/>
          <w:szCs w:val="24"/>
        </w:rPr>
        <w:t xml:space="preserve"> в уполномоченный орган.</w:t>
      </w:r>
    </w:p>
    <w:p w14:paraId="71A4A6B9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/>
          <w:sz w:val="24"/>
          <w:szCs w:val="24"/>
        </w:rPr>
        <w:br/>
        <w:t>1 рабочий день.</w:t>
      </w:r>
    </w:p>
    <w:p w14:paraId="549D060F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3.3.1.2. Уведомление заявителя о принятом решении через многофункциональный центр.</w:t>
      </w:r>
    </w:p>
    <w:p w14:paraId="26FE5B39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выполнения </w:t>
      </w:r>
      <w:r>
        <w:rPr>
          <w:rFonts w:ascii="Times New Roman" w:hAnsi="Times New Roman"/>
          <w:sz w:val="24"/>
          <w:szCs w:val="24"/>
        </w:rPr>
        <w:t>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(уведомления о принятом решении).</w:t>
      </w:r>
    </w:p>
    <w:p w14:paraId="06FE5128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предоставлении (об отказе в предоставлении) госуда</w:t>
      </w:r>
      <w:r>
        <w:rPr>
          <w:rFonts w:ascii="Times New Roman" w:hAnsi="Times New Roman"/>
          <w:sz w:val="24"/>
          <w:szCs w:val="24"/>
        </w:rPr>
        <w:t>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под</w:t>
      </w:r>
      <w:hyperlink r:id="rId28">
        <w:r>
          <w:rPr>
            <w:rFonts w:ascii="Times New Roman" w:hAnsi="Times New Roman"/>
            <w:sz w:val="24"/>
            <w:szCs w:val="24"/>
          </w:rPr>
          <w:t>пунктом 3.2.4</w:t>
        </w:r>
      </w:hyperlink>
      <w:r>
        <w:rPr>
          <w:rFonts w:ascii="Times New Roman" w:hAnsi="Times New Roman"/>
          <w:sz w:val="24"/>
          <w:szCs w:val="24"/>
        </w:rPr>
        <w:t xml:space="preserve"> пункта 3.2 административного регламента, в течение </w:t>
      </w:r>
      <w:r>
        <w:rPr>
          <w:rFonts w:ascii="Times New Roman" w:hAnsi="Times New Roman"/>
          <w:sz w:val="24"/>
          <w:szCs w:val="24"/>
        </w:rPr>
        <w:br/>
        <w:t>1 рабочего дня.</w:t>
      </w:r>
    </w:p>
    <w:p w14:paraId="657C2EE4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многофункционального центра, ответственный за уведомление заявителя, в течение 1 рабочего дня со дня поступления документов из уполном</w:t>
      </w:r>
      <w:r>
        <w:rPr>
          <w:rFonts w:ascii="Times New Roman" w:hAnsi="Times New Roman"/>
          <w:sz w:val="24"/>
          <w:szCs w:val="24"/>
        </w:rPr>
        <w:t xml:space="preserve">оченного органа информирует заявителя посредством телефонной связи о результате предоставления  государственной услуги. В случае положительного результата – о готовности документов и возможности их получения. Выдает заявителю указанные документы. </w:t>
      </w:r>
    </w:p>
    <w:p w14:paraId="681FC5FB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</w:t>
      </w:r>
      <w:r>
        <w:rPr>
          <w:rFonts w:ascii="Times New Roman" w:hAnsi="Times New Roman"/>
          <w:sz w:val="24"/>
          <w:szCs w:val="24"/>
        </w:rPr>
        <w:t>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услуги.</w:t>
      </w:r>
    </w:p>
    <w:p w14:paraId="25FB1044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многофункционального центра несут ответственность </w:t>
      </w:r>
      <w:r>
        <w:rPr>
          <w:rFonts w:ascii="Times New Roman" w:hAnsi="Times New Roman"/>
          <w:sz w:val="24"/>
          <w:szCs w:val="24"/>
        </w:rPr>
        <w:t>за действия (бездействие), осуществляемые в ходе организации государственной услуги в порядке и по основаниям, предусмотренным действующим законодательством.</w:t>
      </w:r>
    </w:p>
    <w:p w14:paraId="2BABD1A1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Порядок исправления допущенных ошибок при предоставлении государственной услуги.</w:t>
      </w:r>
    </w:p>
    <w:p w14:paraId="7995C78E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</w:t>
      </w:r>
      <w:r>
        <w:rPr>
          <w:rFonts w:ascii="Times New Roman" w:hAnsi="Times New Roman"/>
          <w:sz w:val="24"/>
          <w:szCs w:val="24"/>
        </w:rPr>
        <w:t>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</w:t>
      </w:r>
      <w:r>
        <w:rPr>
          <w:rFonts w:ascii="Times New Roman" w:hAnsi="Times New Roman"/>
          <w:sz w:val="24"/>
          <w:szCs w:val="24"/>
        </w:rPr>
        <w:t>ащением о необходимости исправления допущенных ошибок с изложением их сути.</w:t>
      </w:r>
    </w:p>
    <w:p w14:paraId="02158A07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письменного обращения о необходимости исправления допущенных ошибок осуществляется в течение 2 рабочих дней с даты поступления обращения.</w:t>
      </w:r>
    </w:p>
    <w:p w14:paraId="0F5CD057" w14:textId="77777777" w:rsidR="00A713F6" w:rsidRDefault="00C62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10 рабочих дней с мо</w:t>
      </w:r>
      <w:r>
        <w:rPr>
          <w:rFonts w:ascii="Times New Roman" w:hAnsi="Times New Roman"/>
          <w:sz w:val="24"/>
          <w:szCs w:val="24"/>
        </w:rPr>
        <w:t xml:space="preserve">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письмо, в котором сообщается об исправлении </w:t>
      </w:r>
      <w:r>
        <w:rPr>
          <w:rFonts w:ascii="Times New Roman" w:hAnsi="Times New Roman"/>
          <w:sz w:val="24"/>
          <w:szCs w:val="24"/>
        </w:rPr>
        <w:t>допущенных ошибок.</w:t>
      </w:r>
    </w:p>
    <w:p w14:paraId="76B14A02" w14:textId="77777777" w:rsidR="00A713F6" w:rsidRDefault="00A713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14:paraId="0A712C9C" w14:textId="77777777" w:rsidR="00A713F6" w:rsidRDefault="00C62C85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14:paraId="32C91625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</w:t>
      </w:r>
      <w:r>
        <w:rPr>
          <w:rFonts w:ascii="Times New Roman" w:hAnsi="Times New Roman"/>
          <w:sz w:val="24"/>
          <w:szCs w:val="24"/>
          <w:lang w:eastAsia="ru-RU"/>
        </w:rPr>
        <w:t>телем уполномоченного органа и (или) иным должностным лицом уполномоченного органа.</w:t>
      </w:r>
    </w:p>
    <w:p w14:paraId="67634921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14:paraId="66F95FF6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Периодичность </w:t>
      </w:r>
      <w:r>
        <w:rPr>
          <w:rFonts w:ascii="Times New Roman" w:hAnsi="Times New Roman"/>
          <w:sz w:val="24"/>
          <w:szCs w:val="24"/>
          <w:lang w:eastAsia="ru-RU"/>
        </w:rPr>
        <w:t>осуществления контроля устанавливается руководителем уполномоченного органа.</w:t>
      </w:r>
    </w:p>
    <w:p w14:paraId="07E34C91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</w:t>
      </w:r>
      <w:r>
        <w:rPr>
          <w:rFonts w:ascii="Times New Roman" w:hAnsi="Times New Roman"/>
          <w:sz w:val="24"/>
          <w:szCs w:val="24"/>
          <w:lang w:eastAsia="ru-RU"/>
        </w:rPr>
        <w:t>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</w:t>
      </w:r>
      <w:r>
        <w:rPr>
          <w:rFonts w:ascii="Times New Roman" w:hAnsi="Times New Roman"/>
          <w:sz w:val="24"/>
          <w:szCs w:val="24"/>
          <w:lang w:eastAsia="ru-RU"/>
        </w:rPr>
        <w:t>ративных процедур, - тематические проверки.</w:t>
      </w:r>
    </w:p>
    <w:p w14:paraId="35FD153E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4.5. Специалисты, уполномоченные на предоставление государственной услуги, осуществляют выполнение административных процедур, предусмотренных административным регламентом, несут ответственность за соблюдение поря</w:t>
      </w:r>
      <w:r>
        <w:rPr>
          <w:rFonts w:ascii="Times New Roman" w:hAnsi="Times New Roman"/>
          <w:sz w:val="24"/>
          <w:szCs w:val="24"/>
          <w:lang w:eastAsia="ru-RU"/>
        </w:rPr>
        <w:t>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14:paraId="4924B8B3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4.6. В случае нарушений прав граждан действиями (бездействием) специалистов уполномоченного органа виновные </w:t>
      </w:r>
      <w:r>
        <w:rPr>
          <w:rFonts w:ascii="Times New Roman" w:hAnsi="Times New Roman"/>
          <w:sz w:val="24"/>
          <w:szCs w:val="24"/>
          <w:lang w:eastAsia="ru-RU"/>
        </w:rPr>
        <w:t>лица привлекаются к ответственности в порядке, установленном законодательством Российской Федерации.</w:t>
      </w:r>
    </w:p>
    <w:p w14:paraId="20CE8851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</w:t>
      </w:r>
      <w:r>
        <w:rPr>
          <w:rFonts w:ascii="Times New Roman" w:hAnsi="Times New Roman"/>
          <w:sz w:val="24"/>
          <w:szCs w:val="24"/>
          <w:lang w:eastAsia="ru-RU"/>
        </w:rPr>
        <w:t xml:space="preserve"> Калужской области.</w:t>
      </w:r>
    </w:p>
    <w:p w14:paraId="2E50445F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4.8.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14:paraId="585BCC26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обращении заявителя в многофункциональный центр с заявлением и документами на предо</w:t>
      </w:r>
      <w:r>
        <w:rPr>
          <w:rFonts w:ascii="Times New Roman" w:hAnsi="Times New Roman"/>
          <w:sz w:val="24"/>
          <w:szCs w:val="24"/>
          <w:lang w:eastAsia="ru-RU"/>
        </w:rPr>
        <w:t>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</w:t>
      </w:r>
      <w:r>
        <w:rPr>
          <w:rFonts w:ascii="Times New Roman" w:hAnsi="Times New Roman"/>
          <w:sz w:val="24"/>
          <w:szCs w:val="24"/>
          <w:lang w:eastAsia="ru-RU"/>
        </w:rPr>
        <w:t>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</w:p>
    <w:p w14:paraId="54B3AD43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отказа за</w:t>
      </w:r>
      <w:r>
        <w:rPr>
          <w:rFonts w:ascii="Times New Roman" w:hAnsi="Times New Roman"/>
          <w:sz w:val="24"/>
          <w:szCs w:val="24"/>
          <w:lang w:eastAsia="ru-RU"/>
        </w:rPr>
        <w:t>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</w:t>
      </w:r>
      <w:r>
        <w:rPr>
          <w:rFonts w:ascii="Times New Roman" w:hAnsi="Times New Roman"/>
          <w:sz w:val="24"/>
          <w:szCs w:val="24"/>
          <w:lang w:eastAsia="ru-RU"/>
        </w:rPr>
        <w:t>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(«Ваш контроль») в сети Интернет, личном</w:t>
      </w:r>
      <w:r>
        <w:rPr>
          <w:rFonts w:ascii="Times New Roman" w:hAnsi="Times New Roman"/>
          <w:sz w:val="24"/>
          <w:szCs w:val="24"/>
          <w:lang w:eastAsia="ru-RU"/>
        </w:rPr>
        <w:t xml:space="preserve"> кабинете единого портала, регионального портала госуслуг.</w:t>
      </w:r>
    </w:p>
    <w:p w14:paraId="0C0ACCEB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</w:t>
      </w:r>
      <w:r>
        <w:rPr>
          <w:rFonts w:ascii="Times New Roman" w:hAnsi="Times New Roman"/>
          <w:sz w:val="24"/>
          <w:szCs w:val="24"/>
          <w:lang w:eastAsia="ru-RU"/>
        </w:rPr>
        <w:t>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</w:t>
      </w:r>
      <w:r>
        <w:rPr>
          <w:rFonts w:ascii="Times New Roman" w:hAnsi="Times New Roman"/>
          <w:sz w:val="24"/>
          <w:szCs w:val="24"/>
          <w:lang w:eastAsia="ru-RU"/>
        </w:rPr>
        <w:t>инга качества государственных услуг».</w:t>
      </w:r>
    </w:p>
    <w:p w14:paraId="1564043A" w14:textId="77777777" w:rsidR="00A713F6" w:rsidRDefault="00A713F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902E908" w14:textId="77777777" w:rsidR="00A713F6" w:rsidRDefault="00C62C8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5. Досудебное (внесудебное) обжалование заявителем решений и действий (бездействия) уполномоченного органа, должностного лица либо муниципального служащего уполномоченного органа</w:t>
      </w:r>
    </w:p>
    <w:p w14:paraId="3FB2A814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Предмет досудебного </w:t>
      </w:r>
      <w:r>
        <w:rPr>
          <w:rFonts w:ascii="Times New Roman" w:hAnsi="Times New Roman"/>
          <w:sz w:val="24"/>
          <w:szCs w:val="24"/>
          <w:lang w:eastAsia="ru-RU"/>
        </w:rPr>
        <w:t>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14:paraId="43E6EEBE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5.1.1. Заявитель может обратиться с жалобой, в том числе в следующих случаях:</w:t>
      </w:r>
    </w:p>
    <w:p w14:paraId="0D61C2F2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нарушени</w:t>
      </w:r>
      <w:r>
        <w:rPr>
          <w:rFonts w:ascii="Times New Roman" w:hAnsi="Times New Roman"/>
          <w:sz w:val="24"/>
          <w:szCs w:val="24"/>
          <w:lang w:eastAsia="ru-RU"/>
        </w:rPr>
        <w:t>е срока регистрации запроса заявителя о предоставлении государственной услуги;</w:t>
      </w:r>
    </w:p>
    <w:p w14:paraId="7A80822C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нарушение срока предоставления государственной услуги;</w:t>
      </w:r>
    </w:p>
    <w:p w14:paraId="2F0EBE08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требование у заявителя документов, информации либо осуществления действий, представление или осуществление которых н</w:t>
      </w:r>
      <w:r>
        <w:rPr>
          <w:rFonts w:ascii="Times New Roman" w:hAnsi="Times New Roman"/>
          <w:sz w:val="24"/>
          <w:szCs w:val="24"/>
          <w:lang w:eastAsia="ru-RU"/>
        </w:rPr>
        <w:t>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района «Бабынинский район» Калужской области для предоставления государственной услуги;</w:t>
      </w:r>
    </w:p>
    <w:p w14:paraId="639D100C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</w:t>
      </w:r>
      <w:r>
        <w:rPr>
          <w:rFonts w:ascii="Times New Roman" w:hAnsi="Times New Roman"/>
          <w:sz w:val="24"/>
          <w:szCs w:val="24"/>
          <w:lang w:eastAsia="ru-RU"/>
        </w:rPr>
        <w:t>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района «Бабынинский район» Калужской области для предоставления государствен</w:t>
      </w:r>
      <w:r>
        <w:rPr>
          <w:rFonts w:ascii="Times New Roman" w:hAnsi="Times New Roman"/>
          <w:sz w:val="24"/>
          <w:szCs w:val="24"/>
          <w:lang w:eastAsia="ru-RU"/>
        </w:rPr>
        <w:t>ной услуги, у заявителя;</w:t>
      </w:r>
    </w:p>
    <w:p w14:paraId="1B7D7FB8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</w:t>
      </w:r>
      <w:r>
        <w:rPr>
          <w:rFonts w:ascii="Times New Roman" w:hAnsi="Times New Roman"/>
          <w:sz w:val="24"/>
          <w:szCs w:val="24"/>
          <w:lang w:eastAsia="ru-RU"/>
        </w:rPr>
        <w:t>естного самоуправления муниципального района «Бабынинский район» Калужской области;</w:t>
      </w:r>
    </w:p>
    <w:p w14:paraId="389963C7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</w:t>
      </w:r>
      <w:r>
        <w:rPr>
          <w:rFonts w:ascii="Times New Roman" w:hAnsi="Times New Roman"/>
          <w:sz w:val="24"/>
          <w:szCs w:val="24"/>
          <w:lang w:eastAsia="ru-RU"/>
        </w:rPr>
        <w:t>ов местного самоуправления муниципального района «Бабынинский район» Калужской области;</w:t>
      </w:r>
    </w:p>
    <w:p w14:paraId="6F958A07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</w:t>
      </w:r>
      <w:r>
        <w:rPr>
          <w:rFonts w:ascii="Times New Roman" w:hAnsi="Times New Roman"/>
          <w:sz w:val="24"/>
          <w:szCs w:val="24"/>
          <w:lang w:eastAsia="ru-RU"/>
        </w:rPr>
        <w:t>венной услуги документах либо нарушение установленного срока таких исправлений;</w:t>
      </w:r>
    </w:p>
    <w:p w14:paraId="56DD2C59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з) нарушение срока или порядка выдачи документов по результатам предоставления государственной услуги;</w:t>
      </w:r>
    </w:p>
    <w:p w14:paraId="7DFB2B45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и) приостановление предоставления государственной услуги, если основания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 «Бабынинский район» Калужской област</w:t>
      </w:r>
      <w:r>
        <w:rPr>
          <w:rFonts w:ascii="Times New Roman" w:hAnsi="Times New Roman"/>
          <w:sz w:val="24"/>
          <w:szCs w:val="24"/>
          <w:lang w:eastAsia="ru-RU"/>
        </w:rPr>
        <w:t>и;</w:t>
      </w:r>
    </w:p>
    <w:p w14:paraId="27B7E736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</w:t>
      </w:r>
      <w:r>
        <w:rPr>
          <w:rFonts w:ascii="Times New Roman" w:hAnsi="Times New Roman"/>
          <w:sz w:val="24"/>
          <w:szCs w:val="24"/>
          <w:lang w:eastAsia="ru-RU"/>
        </w:rPr>
        <w:t xml:space="preserve">, либо в предоставлении государственной услуги, за исключением случаев, предусмотренных </w:t>
      </w:r>
      <w:hyperlink r:id="rId29">
        <w:r>
          <w:rPr>
            <w:rFonts w:ascii="Times New Roman" w:hAnsi="Times New Roman"/>
            <w:sz w:val="24"/>
            <w:szCs w:val="24"/>
            <w:lang w:eastAsia="ru-RU"/>
          </w:rPr>
          <w:t>пунктом 4 части 1 статьи 7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</w:t>
      </w:r>
      <w:r>
        <w:rPr>
          <w:rFonts w:ascii="Times New Roman" w:hAnsi="Times New Roman"/>
          <w:sz w:val="24"/>
          <w:szCs w:val="24"/>
          <w:lang w:eastAsia="ru-RU"/>
        </w:rPr>
        <w:t>ипальных услуг».</w:t>
      </w:r>
    </w:p>
    <w:p w14:paraId="552DC0E2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Общие требования к порядку подачи и рассмотрения жалобы.</w:t>
      </w:r>
    </w:p>
    <w:p w14:paraId="574D75C4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5.2.1. Жалоба подается в письменной форме на бумажном носителе, в электронной форме в администрацию муниципального района «Бабынинский район» Калужской области, уполномоченный о</w:t>
      </w:r>
      <w:r>
        <w:rPr>
          <w:rFonts w:ascii="Times New Roman" w:hAnsi="Times New Roman"/>
          <w:sz w:val="24"/>
          <w:szCs w:val="24"/>
          <w:lang w:eastAsia="ru-RU"/>
        </w:rPr>
        <w:t>рган, многофункциональный центр.</w:t>
      </w:r>
    </w:p>
    <w:p w14:paraId="51ABCDF9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Жалоба подается заявителем в администрацию муниципального района «Бабынинский район» в следующих случаях:</w:t>
      </w:r>
    </w:p>
    <w:p w14:paraId="4709A744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14:paraId="5862C56D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14:paraId="603CCBC0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Жалоба на решения, действия (бездействие) уполномоченного органа, его руководителя рассматривается Главой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района «Бабынинский район».</w:t>
      </w:r>
    </w:p>
    <w:p w14:paraId="176166D5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14:paraId="0EB2CA4E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поступлении жалобы в многофункциональный центр он </w:t>
      </w:r>
      <w:r>
        <w:rPr>
          <w:rFonts w:ascii="Times New Roman" w:hAnsi="Times New Roman"/>
          <w:sz w:val="24"/>
          <w:szCs w:val="24"/>
          <w:lang w:eastAsia="ru-RU"/>
        </w:rPr>
        <w:t>обеспечивает ее передачу в уполномоченный орган в сроки, установленные соглашением о взаимодействии между многофункциональным центром и администрацией муниципального района «Бабынинский район» Калужской области.</w:t>
      </w:r>
    </w:p>
    <w:p w14:paraId="7C07CC67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Жалоба на нарушение порядка предоставления г</w:t>
      </w:r>
      <w:r>
        <w:rPr>
          <w:rFonts w:ascii="Times New Roman" w:hAnsi="Times New Roman"/>
          <w:sz w:val="24"/>
          <w:szCs w:val="24"/>
          <w:lang w:eastAsia="ru-RU"/>
        </w:rPr>
        <w:t>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14:paraId="523982DA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5.2.2.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Жалоба может быть напр</w:t>
      </w:r>
      <w:r>
        <w:rPr>
          <w:rFonts w:ascii="Times New Roman" w:hAnsi="Times New Roman"/>
          <w:sz w:val="24"/>
          <w:szCs w:val="24"/>
          <w:lang w:eastAsia="ru-RU"/>
        </w:rPr>
        <w:t>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на адрес электронной почты уполномоченного органа, в электронном виде с использованием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портала услуг Калужской области (https://do.gosuslugi.ru), а также может быть принята при личном приеме заявителя.</w:t>
      </w:r>
    </w:p>
    <w:p w14:paraId="035DD3B8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5.2.3. Жалоба должна содержать:</w:t>
      </w:r>
    </w:p>
    <w:p w14:paraId="418FEA3F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наименование органа, предоставляющего государственную услугу, его должностного лица или муниципального сл</w:t>
      </w:r>
      <w:r>
        <w:rPr>
          <w:rFonts w:ascii="Times New Roman" w:hAnsi="Times New Roman"/>
          <w:sz w:val="24"/>
          <w:szCs w:val="24"/>
          <w:lang w:eastAsia="ru-RU"/>
        </w:rPr>
        <w:t>ужащего, решения и действия (бездействие) которых обжалуются;</w:t>
      </w:r>
    </w:p>
    <w:p w14:paraId="491A59C3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>
        <w:rPr>
          <w:rFonts w:ascii="Times New Roman" w:hAnsi="Times New Roman"/>
          <w:sz w:val="24"/>
          <w:szCs w:val="24"/>
          <w:lang w:eastAsia="ru-RU"/>
        </w:rPr>
        <w:br/>
        <w:t>заявителя - юридического лица, а так</w:t>
      </w:r>
      <w:r>
        <w:rPr>
          <w:rFonts w:ascii="Times New Roman" w:hAnsi="Times New Roman"/>
          <w:sz w:val="24"/>
          <w:szCs w:val="24"/>
          <w:lang w:eastAsia="ru-RU"/>
        </w:rPr>
        <w:t>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2F276BE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сведения об обжалуемых решениях и действиях (бездействии) уполномоченного органа, а также их </w:t>
      </w:r>
      <w:r>
        <w:rPr>
          <w:rFonts w:ascii="Times New Roman" w:hAnsi="Times New Roman"/>
          <w:sz w:val="24"/>
          <w:szCs w:val="24"/>
          <w:lang w:eastAsia="ru-RU"/>
        </w:rPr>
        <w:t>должностных лиц и муниципальных служащих;</w:t>
      </w:r>
    </w:p>
    <w:p w14:paraId="7AC215E3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</w:t>
      </w:r>
    </w:p>
    <w:p w14:paraId="02CE8E85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Заявителем могут быть представлены докумен</w:t>
      </w:r>
      <w:r>
        <w:rPr>
          <w:rFonts w:ascii="Times New Roman" w:hAnsi="Times New Roman"/>
          <w:sz w:val="24"/>
          <w:szCs w:val="24"/>
          <w:lang w:eastAsia="ru-RU"/>
        </w:rPr>
        <w:t>ты (при наличии), подтверждающие доводы заявителя, либо их копии.</w:t>
      </w:r>
    </w:p>
    <w:p w14:paraId="493E2AE7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5.2.4. Жалоба, поступившая в администрацию муниципального района «Бабынинский район», уполномоченный орган, подлежит рассмотрению в течение 15 рабочих дней со дня ее регистрации, а в случае </w:t>
      </w:r>
      <w:r>
        <w:rPr>
          <w:rFonts w:ascii="Times New Roman" w:hAnsi="Times New Roman"/>
          <w:sz w:val="24"/>
          <w:szCs w:val="24"/>
          <w:lang w:eastAsia="ru-RU"/>
        </w:rPr>
        <w:t>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100CEA9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5.2.5. По </w:t>
      </w:r>
      <w:r>
        <w:rPr>
          <w:rFonts w:ascii="Times New Roman" w:hAnsi="Times New Roman"/>
          <w:sz w:val="24"/>
          <w:szCs w:val="24"/>
          <w:lang w:eastAsia="ru-RU"/>
        </w:rPr>
        <w:t>результатам рассмотрения жалобы принимается одно из следующих решений:</w:t>
      </w:r>
    </w:p>
    <w:p w14:paraId="47052C12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</w:t>
      </w:r>
      <w:r>
        <w:rPr>
          <w:rFonts w:ascii="Times New Roman" w:hAnsi="Times New Roman"/>
          <w:sz w:val="24"/>
          <w:szCs w:val="24"/>
          <w:lang w:eastAsia="ru-RU"/>
        </w:rPr>
        <w:t>х, возврата заявителю денежных средств, взимание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«Бабынинский район»;</w:t>
      </w:r>
    </w:p>
    <w:p w14:paraId="2C787FFD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</w:t>
      </w:r>
      <w:r>
        <w:rPr>
          <w:rFonts w:ascii="Times New Roman" w:hAnsi="Times New Roman"/>
          <w:sz w:val="24"/>
          <w:szCs w:val="24"/>
          <w:lang w:eastAsia="ru-RU"/>
        </w:rPr>
        <w:t>тся.</w:t>
      </w:r>
    </w:p>
    <w:p w14:paraId="25D2D166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</w:t>
      </w:r>
      <w:r>
        <w:rPr>
          <w:rFonts w:ascii="Times New Roman" w:hAnsi="Times New Roman"/>
          <w:sz w:val="24"/>
          <w:szCs w:val="24"/>
          <w:lang w:eastAsia="ru-RU"/>
        </w:rPr>
        <w:t>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23B7EA48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</w:t>
      </w:r>
      <w:r>
        <w:rPr>
          <w:rFonts w:ascii="Times New Roman" w:hAnsi="Times New Roman"/>
          <w:sz w:val="24"/>
          <w:szCs w:val="24"/>
          <w:lang w:eastAsia="ru-RU"/>
        </w:rPr>
        <w:t>ентированные разъяснения о причинах принятого решения, а также информация о порядке обжалования принятого решения.</w:t>
      </w:r>
    </w:p>
    <w:p w14:paraId="61A396C8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</w:t>
      </w:r>
      <w:r>
        <w:rPr>
          <w:rFonts w:ascii="Times New Roman" w:hAnsi="Times New Roman"/>
          <w:sz w:val="24"/>
          <w:szCs w:val="24"/>
          <w:lang w:eastAsia="ru-RU"/>
        </w:rPr>
        <w:t>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BDC738F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5.2.7. В случае если федеральным законом установлен порядок (процедура) подачи и рассмотрения жалоб на решения и действи</w:t>
      </w:r>
      <w:r>
        <w:rPr>
          <w:rFonts w:ascii="Times New Roman" w:hAnsi="Times New Roman"/>
          <w:sz w:val="24"/>
          <w:szCs w:val="24"/>
          <w:lang w:eastAsia="ru-RU"/>
        </w:rPr>
        <w:t>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подачи жалоб, раздел 5 административного регламента не применяется.</w:t>
      </w:r>
    </w:p>
    <w:p w14:paraId="334A2D49" w14:textId="77777777" w:rsidR="00A713F6" w:rsidRDefault="00C62C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5.2.8. Информация о порядке по</w:t>
      </w:r>
      <w:r>
        <w:rPr>
          <w:rFonts w:ascii="Times New Roman" w:hAnsi="Times New Roman"/>
          <w:sz w:val="24"/>
          <w:szCs w:val="24"/>
          <w:lang w:eastAsia="ru-RU"/>
        </w:rPr>
        <w:t>дачи и рассмотрения жалобы размещается на информационных стендах в местах предоставления государственной услуги, на Сайте, едином портале, портале услуг Калужской области, а также может быть сообщена заявителю в устной и (или) в письменной формах.</w:t>
      </w:r>
    </w:p>
    <w:p w14:paraId="3FB8186B" w14:textId="77777777" w:rsidR="00A713F6" w:rsidRDefault="00C62C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br w:type="page"/>
      </w:r>
    </w:p>
    <w:p w14:paraId="148DA4FA" w14:textId="77777777" w:rsidR="00A713F6" w:rsidRDefault="00C62C85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</w:t>
      </w:r>
      <w:r>
        <w:rPr>
          <w:rFonts w:ascii="Times New Roman" w:hAnsi="Times New Roman" w:cs="Times New Roman"/>
        </w:rPr>
        <w:t>ение N 1</w:t>
      </w:r>
    </w:p>
    <w:p w14:paraId="18FED813" w14:textId="77777777" w:rsidR="00A713F6" w:rsidRDefault="00C62C85">
      <w:pPr>
        <w:pStyle w:val="ConsPlusNormal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14:paraId="03B40ECC" w14:textId="77777777" w:rsidR="00A713F6" w:rsidRDefault="00C62C85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предоставления государственной услуги «Предоставление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оборудования»</w:t>
      </w:r>
    </w:p>
    <w:p w14:paraId="2DA85CEF" w14:textId="77777777" w:rsidR="00A713F6" w:rsidRDefault="00A713F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2F0218D6" w14:textId="77777777" w:rsidR="00A713F6" w:rsidRDefault="00C62C85">
      <w:pPr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отдел социа</w:t>
      </w:r>
      <w:r>
        <w:rPr>
          <w:rFonts w:ascii="Times New Roman" w:hAnsi="Times New Roman"/>
          <w:sz w:val="24"/>
          <w:szCs w:val="24"/>
          <w:lang w:eastAsia="ru-RU"/>
        </w:rPr>
        <w:t>льной защиты населения администрации МР «Бабынинский район»</w:t>
      </w:r>
    </w:p>
    <w:p w14:paraId="7E7FA5AD" w14:textId="77777777" w:rsidR="00A713F6" w:rsidRDefault="00A713F6">
      <w:pPr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03D92F" w14:textId="77777777" w:rsidR="00A713F6" w:rsidRDefault="00C62C85">
      <w:pPr>
        <w:spacing w:after="0" w:line="240" w:lineRule="auto"/>
        <w:ind w:left="4536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_______________________________________</w:t>
      </w:r>
    </w:p>
    <w:p w14:paraId="68AF92F3" w14:textId="77777777" w:rsidR="00A713F6" w:rsidRDefault="00C62C85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(Ф.И.О.)</w:t>
      </w:r>
    </w:p>
    <w:p w14:paraId="32A55AEF" w14:textId="77777777" w:rsidR="00A713F6" w:rsidRDefault="00C62C85">
      <w:pPr>
        <w:spacing w:after="0" w:line="240" w:lineRule="auto"/>
        <w:ind w:left="4536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проживающего(ей) по адресу:______________ _______________________________________</w:t>
      </w:r>
    </w:p>
    <w:p w14:paraId="0C9E4776" w14:textId="77777777" w:rsidR="00A713F6" w:rsidRDefault="00C62C85">
      <w:pPr>
        <w:spacing w:after="0" w:line="240" w:lineRule="auto"/>
        <w:ind w:left="4536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Адрес электронной </w:t>
      </w:r>
      <w:r>
        <w:rPr>
          <w:rFonts w:ascii="Times New Roman" w:hAnsi="Times New Roman"/>
          <w:sz w:val="24"/>
          <w:szCs w:val="24"/>
          <w:lang w:eastAsia="ru-RU"/>
        </w:rPr>
        <w:t>почты:_________________</w:t>
      </w:r>
    </w:p>
    <w:p w14:paraId="2F283C08" w14:textId="77777777" w:rsidR="00A713F6" w:rsidRDefault="00C62C85">
      <w:pPr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Номер телефона:_________________________</w:t>
      </w:r>
    </w:p>
    <w:p w14:paraId="3593C14B" w14:textId="77777777" w:rsidR="00A713F6" w:rsidRDefault="00A713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6B318B" w14:textId="77777777" w:rsidR="00A713F6" w:rsidRDefault="00C62C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14:paraId="2B584610" w14:textId="77777777" w:rsidR="00A713F6" w:rsidRDefault="00A713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4849FDD" w14:textId="77777777" w:rsidR="00A713F6" w:rsidRDefault="00C62C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Прошу предоставить единовременную социальную выплату на возмещение расходов, связанных с приобретением и установкой внутридомового газового оборудования в </w:t>
      </w:r>
      <w:r>
        <w:rPr>
          <w:rFonts w:ascii="Times New Roman" w:hAnsi="Times New Roman"/>
          <w:sz w:val="24"/>
          <w:szCs w:val="24"/>
          <w:lang w:eastAsia="ru-RU"/>
        </w:rPr>
        <w:t>домовладении, принадлежащем мне на праве собственности (долевой собственности) и расположенном по адресу:_______________________________________ _____________________________________________________________________________, а также расходов, связанных с ус</w:t>
      </w:r>
      <w:r>
        <w:rPr>
          <w:rFonts w:ascii="Times New Roman" w:hAnsi="Times New Roman"/>
          <w:sz w:val="24"/>
          <w:szCs w:val="24"/>
          <w:lang w:eastAsia="ru-RU"/>
        </w:rPr>
        <w:t>лугами по подключению (технологическому присоединению) внутридомового газового оборудования к сети газораспределения и (или) по проектированию сети газопотребления, и (или) по осуществлению строительно-монтажных работ, предусматривающих строительство газоп</w:t>
      </w:r>
      <w:r>
        <w:rPr>
          <w:rFonts w:ascii="Times New Roman" w:hAnsi="Times New Roman"/>
          <w:sz w:val="24"/>
          <w:szCs w:val="24"/>
          <w:lang w:eastAsia="ru-RU"/>
        </w:rPr>
        <w:t>ровода, в пределах границ земельного участка, на котором расположено домовладение.</w:t>
      </w:r>
    </w:p>
    <w:p w14:paraId="1EF5D4A4" w14:textId="77777777" w:rsidR="00A713F6" w:rsidRDefault="00C62C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Выделенные средства прошу перечислить на мой лицевой счет ______________________________________________, открытый в кредитной организации:__________________________________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14:paraId="57EB504C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(наименование кредитной организации, № филиала)</w:t>
      </w:r>
    </w:p>
    <w:p w14:paraId="797460B4" w14:textId="77777777" w:rsidR="00A713F6" w:rsidRDefault="00C62C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Перечень прилагаемых документов:</w:t>
      </w:r>
    </w:p>
    <w:p w14:paraId="00AEC537" w14:textId="77777777" w:rsidR="00A713F6" w:rsidRDefault="00C62C8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_____________________________________________________________________________</w:t>
      </w:r>
    </w:p>
    <w:p w14:paraId="4BD09124" w14:textId="77777777" w:rsidR="00A713F6" w:rsidRDefault="00C62C8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</w:p>
    <w:p w14:paraId="1B5CFAD5" w14:textId="77777777" w:rsidR="00A713F6" w:rsidRDefault="00C62C8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_____________________________________________________________________________</w:t>
      </w:r>
    </w:p>
    <w:p w14:paraId="590F79C5" w14:textId="77777777" w:rsidR="00A713F6" w:rsidRDefault="00C62C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_____________________________________________________________________________</w:t>
      </w:r>
    </w:p>
    <w:p w14:paraId="41BF63D7" w14:textId="77777777" w:rsidR="00A713F6" w:rsidRDefault="00C62C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14:paraId="666610CF" w14:textId="77777777" w:rsidR="00A713F6" w:rsidRDefault="00C62C8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_____________________________________________________________________________</w:t>
      </w:r>
    </w:p>
    <w:p w14:paraId="749FD001" w14:textId="77777777" w:rsidR="00A713F6" w:rsidRDefault="00C62C8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1FBAB67" w14:textId="77777777" w:rsidR="00A713F6" w:rsidRDefault="00C62C8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_____________________________________________________________________________</w:t>
      </w:r>
    </w:p>
    <w:p w14:paraId="1EEB5DC5" w14:textId="77777777" w:rsidR="00A713F6" w:rsidRDefault="00C62C8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_____________________________________________________________________________</w:t>
      </w:r>
    </w:p>
    <w:p w14:paraId="46790FC1" w14:textId="77777777" w:rsidR="00A713F6" w:rsidRDefault="00C62C8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14:paraId="2D5E3A01" w14:textId="77777777" w:rsidR="00A713F6" w:rsidRDefault="00C62C8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_____________________________________________________________________________</w:t>
      </w:r>
    </w:p>
    <w:p w14:paraId="12E3F881" w14:textId="77777777" w:rsidR="00A713F6" w:rsidRDefault="00A713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C132EC" w14:textId="77777777" w:rsidR="00A713F6" w:rsidRDefault="00A713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CB5B34" w14:textId="77777777" w:rsidR="00A713F6" w:rsidRDefault="00C62C8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«___» ____________ 20___ г.                                                   ______________________</w:t>
      </w:r>
    </w:p>
    <w:p w14:paraId="6876C111" w14:textId="77777777" w:rsidR="00A713F6" w:rsidRDefault="00C6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(подпись заявителя)</w:t>
      </w:r>
    </w:p>
    <w:p w14:paraId="2ED98796" w14:textId="77777777" w:rsidR="00A713F6" w:rsidRDefault="00C62C8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br w:type="page"/>
      </w:r>
    </w:p>
    <w:p w14:paraId="6A335A3C" w14:textId="77777777" w:rsidR="00A713F6" w:rsidRDefault="00C62C85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2</w:t>
      </w:r>
    </w:p>
    <w:p w14:paraId="4F199A58" w14:textId="77777777" w:rsidR="00A713F6" w:rsidRDefault="00C62C85">
      <w:pPr>
        <w:pStyle w:val="ConsPlusNormal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14:paraId="2443070D" w14:textId="77777777" w:rsidR="00A713F6" w:rsidRDefault="00C62C85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предоставления государственной услуги «Предоставление единовременной социальной выплаты отдельным кат</w:t>
      </w:r>
      <w:r>
        <w:rPr>
          <w:rFonts w:ascii="Times New Roman" w:hAnsi="Times New Roman"/>
          <w:sz w:val="24"/>
          <w:szCs w:val="24"/>
          <w:lang w:eastAsia="ru-RU"/>
        </w:rPr>
        <w:t>егориям граждан на возмещение расходов, связанных с установкой внутридомового газового оборудования»</w:t>
      </w:r>
    </w:p>
    <w:p w14:paraId="3A723279" w14:textId="77777777" w:rsidR="00A713F6" w:rsidRDefault="00A713F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4A072100" w14:textId="77777777" w:rsidR="00A713F6" w:rsidRDefault="00A713F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0E89DD10" w14:textId="77777777" w:rsidR="00A713F6" w:rsidRDefault="00C62C85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отдел СЗН администрации МР «Бабынинский район»</w:t>
      </w:r>
    </w:p>
    <w:p w14:paraId="59F25D0B" w14:textId="77777777" w:rsidR="00A713F6" w:rsidRDefault="00C62C85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п.Бабынино, ул.Новая, д.4</w:t>
      </w:r>
    </w:p>
    <w:p w14:paraId="41E84B9C" w14:textId="77777777" w:rsidR="00A713F6" w:rsidRDefault="00A713F6"/>
    <w:p w14:paraId="07A966A2" w14:textId="77777777" w:rsidR="00A713F6" w:rsidRDefault="00C62C8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14:paraId="08D308DB" w14:textId="77777777" w:rsidR="00A713F6" w:rsidRDefault="00A713F6">
      <w:pPr>
        <w:jc w:val="both"/>
      </w:pPr>
    </w:p>
    <w:p w14:paraId="23076F49" w14:textId="77777777" w:rsidR="00A713F6" w:rsidRDefault="00C62C85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требованиями </w:t>
      </w:r>
      <w:hyperlink r:id="rId30">
        <w:r>
          <w:rPr>
            <w:rFonts w:ascii="Times New Roman" w:hAnsi="Times New Roman" w:cs="Times New Roman"/>
            <w:color w:val="000000"/>
            <w:sz w:val="22"/>
            <w:szCs w:val="22"/>
          </w:rPr>
          <w:t>Федерального закона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27.07.2006 № 152-ФЗ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«О персональных данных» я ___________________________________________________________, проживающий(ая) по адресу: 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__________________________, паспорт серия_______№ _______________, выданный «___»__________ 20___ года _____________ ___________________________________________________________________________________, в целях предоставления мне (моей семье) </w:t>
      </w:r>
      <w:r>
        <w:rPr>
          <w:rFonts w:ascii="Times New Roman" w:hAnsi="Times New Roman" w:cs="Times New Roman"/>
          <w:sz w:val="22"/>
          <w:szCs w:val="22"/>
        </w:rPr>
        <w:t>единовременной</w:t>
      </w:r>
      <w:r>
        <w:rPr>
          <w:rFonts w:ascii="Times New Roman" w:hAnsi="Times New Roman" w:cs="Times New Roman"/>
          <w:sz w:val="22"/>
          <w:szCs w:val="22"/>
        </w:rPr>
        <w:t xml:space="preserve"> социальной выплаты на возмещение расходов, связанных с приобретением и установкой внутридомового газового оборудования, </w:t>
      </w:r>
      <w:r>
        <w:rPr>
          <w:rFonts w:ascii="Times New Roman" w:hAnsi="Times New Roman" w:cs="Times New Roman"/>
          <w:color w:val="000000"/>
          <w:sz w:val="22"/>
          <w:szCs w:val="22"/>
        </w:rPr>
        <w:t>даю согласие в отдел СЗН администрации МР «Бабынинский район», расположенному по адресу: Калужская область, Бабынинский район, п.Бабыни</w:t>
      </w:r>
      <w:r>
        <w:rPr>
          <w:rFonts w:ascii="Times New Roman" w:hAnsi="Times New Roman" w:cs="Times New Roman"/>
          <w:color w:val="000000"/>
          <w:sz w:val="22"/>
          <w:szCs w:val="22"/>
        </w:rPr>
        <w:t>но, ул.Новая, д.4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обработку моих персональных данных, указанных в документах, представленных в соответствии с законом Калужской области от 24.02.2022 № 192-ОЗ «Об установлении дополнительной меры социальной поддержки отдельным категориям граждан на воз</w:t>
      </w:r>
      <w:r>
        <w:rPr>
          <w:rFonts w:ascii="Times New Roman" w:hAnsi="Times New Roman" w:cs="Times New Roman"/>
          <w:color w:val="000000"/>
          <w:sz w:val="22"/>
          <w:szCs w:val="22"/>
        </w:rPr>
        <w:t>мещение расходов, связанных с установкой внутридомового газового оборудования». Даю согласие на сбор, систематизацию, накопление, хранение, уточнение (обновление, изменение), использование и представление в указанную мной кредитную организацию или отделени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 связи, а также на обезличивание, блокирование, уничтожение моих персональных данных. Данное согласие действует на период предоставления мне компенсации расходов отделом СЗН администрации МО «Бабынинский район», а в части хранения персональных данных - в </w:t>
      </w:r>
      <w:r>
        <w:rPr>
          <w:rFonts w:ascii="Times New Roman" w:hAnsi="Times New Roman" w:cs="Times New Roman"/>
          <w:color w:val="000000"/>
          <w:sz w:val="22"/>
          <w:szCs w:val="22"/>
        </w:rPr>
        <w:t>течение 5 лет после снятия меня с учета. Данное согласие может быть мною отозвано письменным заявлением.</w:t>
      </w:r>
    </w:p>
    <w:p w14:paraId="6F45000F" w14:textId="77777777" w:rsidR="00A713F6" w:rsidRDefault="00A713F6">
      <w:pPr>
        <w:jc w:val="both"/>
        <w:rPr>
          <w:color w:val="000000"/>
        </w:rPr>
      </w:pPr>
    </w:p>
    <w:p w14:paraId="452036A9" w14:textId="77777777" w:rsidR="00A713F6" w:rsidRDefault="00C62C85">
      <w:pPr>
        <w:pStyle w:val="ab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___________________/_____________________                                              «___»_________ 20___ г.</w:t>
      </w:r>
    </w:p>
    <w:p w14:paraId="7FDDCAEE" w14:textId="77777777" w:rsidR="00A713F6" w:rsidRDefault="00C62C85">
      <w:pPr>
        <w:pStyle w:val="ab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(подпись заявителя)                 (фа</w:t>
      </w:r>
      <w:r>
        <w:rPr>
          <w:rFonts w:ascii="Times New Roman" w:hAnsi="Times New Roman" w:cs="Times New Roman"/>
          <w:color w:val="000000"/>
          <w:sz w:val="22"/>
          <w:szCs w:val="22"/>
        </w:rPr>
        <w:t>милия)                                                                        (дата)</w:t>
      </w:r>
    </w:p>
    <w:p w14:paraId="7ABF0EFC" w14:textId="77777777" w:rsidR="00A713F6" w:rsidRDefault="00A713F6"/>
    <w:p w14:paraId="0EAEC393" w14:textId="77777777" w:rsidR="00A713F6" w:rsidRDefault="00A713F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A713F6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F6"/>
    <w:rsid w:val="00A713F6"/>
    <w:rsid w:val="00C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9F6D"/>
  <w15:docId w15:val="{081B12D0-BEB9-4760-A56F-B6F62C3E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A01"/>
    <w:pPr>
      <w:spacing w:after="200" w:line="276" w:lineRule="auto"/>
    </w:pPr>
    <w:rPr>
      <w:rFonts w:eastAsia="Times New Roman" w:cs="Times New Roman"/>
      <w:lang w:eastAsia="zh-CN"/>
    </w:rPr>
  </w:style>
  <w:style w:type="paragraph" w:styleId="1">
    <w:name w:val="heading 1"/>
    <w:basedOn w:val="a"/>
    <w:qFormat/>
    <w:pPr>
      <w:spacing w:before="108" w:after="108" w:line="240" w:lineRule="auto"/>
      <w:outlineLvl w:val="0"/>
    </w:pPr>
    <w:rPr>
      <w:rFonts w:ascii="Times New Roman" w:hAnsi="Times New Roman"/>
      <w:b/>
      <w:bCs/>
      <w:color w:val="26282F"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7A01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937A0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Основной шрифт абзаца1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Без интервала1"/>
    <w:qFormat/>
    <w:rsid w:val="00937A01"/>
    <w:pPr>
      <w:widowControl w:val="0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qFormat/>
    <w:rsid w:val="00937A01"/>
    <w:pPr>
      <w:widowControl w:val="0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styleId="a5">
    <w:name w:val="Balloon Text"/>
    <w:basedOn w:val="a"/>
    <w:link w:val="a4"/>
    <w:uiPriority w:val="99"/>
    <w:semiHidden/>
    <w:unhideWhenUsed/>
    <w:qFormat/>
    <w:rsid w:val="00937A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pacing w:line="276" w:lineRule="auto"/>
    </w:pPr>
    <w:rPr>
      <w:rFonts w:eastAsia="Source Han Sans CN Regular" w:cs="Calibri"/>
      <w:sz w:val="24"/>
      <w:szCs w:val="24"/>
      <w:lang w:eastAsia="ru-RU" w:bidi="hi-IN"/>
    </w:rPr>
  </w:style>
  <w:style w:type="paragraph" w:customStyle="1" w:styleId="ab">
    <w:name w:val="Таблицы (моноширинный)"/>
    <w:basedOn w:val="a"/>
    <w:next w:val="a"/>
    <w:qFormat/>
    <w:pPr>
      <w:widowControl w:val="0"/>
      <w:suppressAutoHyphens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garantf1://15834777.0" TargetMode="External"/><Relationship Id="rId18" Type="http://schemas.openxmlformats.org/officeDocument/2006/relationships/hyperlink" Target="garantf1://12077515.101" TargetMode="External"/><Relationship Id="rId26" Type="http://schemas.openxmlformats.org/officeDocument/2006/relationships/hyperlink" Target="https://login.consultant.ru/link/?req=doc&amp;base=RLAW037&amp;n=165466&amp;dst=100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37&amp;n=165466&amp;dst=100651" TargetMode="External"/><Relationship Id="rId7" Type="http://schemas.openxmlformats.org/officeDocument/2006/relationships/hyperlink" Target="file://C:\Users\&#1044;&#1077;&#1077;&#1074;&#1072;\AppData\Local\Microsoft\Windows\O:\%D0%9E%D1%82%D0%B4%D0%B5%D0%BB%20%D0%BE%D0%BA%D0%B0%D0%B7%D0%B0%D0%BD%D0%B8%D1%8F%20%D0%B0%D0%B4%D1%80%D0%B5%D1%81%D0%BD%D0%BE%D0%B9%20%D0%BF%D0%BE%D0%BC%D0%BE%D1%89%D0%B8\%D0%93%D0%90%D0%97%D0%98%D0%A4%D0%98%D0%9A%D0%90%D0%A6%D0%98%D0%AF\%D0%A0%D0%B5%D0%B3%D0%BB%D0%B0%D0%BC%D0%B5%D0%BD%D1%82%20%D0%B3%D0%B0%D0%B7%D0%B8%D1%84%D0%B8%D0%BA%D0%B0%D1%86%D0%B8%D1%8F.docx" TargetMode="External"/><Relationship Id="rId12" Type="http://schemas.openxmlformats.org/officeDocument/2006/relationships/hyperlink" Target="garantf1://15808691.0" TargetMode="External"/><Relationship Id="rId17" Type="http://schemas.openxmlformats.org/officeDocument/2006/relationships/hyperlink" Target="consultantplus://offline/ref=951FB4D6570708BE0C37F81A53CA19B362CD513F9C0188AE587CF73B33DF35F85E2D0A08AF2974B2E749868217W2W2H" TargetMode="External"/><Relationship Id="rId25" Type="http://schemas.openxmlformats.org/officeDocument/2006/relationships/hyperlink" Target="https://login.consultant.ru/link/?req=doc&amp;base=RLAW037&amp;n=165466&amp;dst=10006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29204069.1000" TargetMode="External"/><Relationship Id="rId20" Type="http://schemas.openxmlformats.org/officeDocument/2006/relationships/hyperlink" Target="https://login.consultant.ru/link/?req=doc&amp;base=RLAW037&amp;n=165466&amp;dst=100085" TargetMode="External"/><Relationship Id="rId29" Type="http://schemas.openxmlformats.org/officeDocument/2006/relationships/hyperlink" Target="garantf1://12077515.7014" TargetMode="External"/><Relationship Id="rId1" Type="http://schemas.openxmlformats.org/officeDocument/2006/relationships/styles" Target="styles.xml"/><Relationship Id="rId6" Type="http://schemas.openxmlformats.org/officeDocument/2006/relationships/hyperlink" Target="mailto:usz_kaluga@adm.kaluga.ru" TargetMode="External"/><Relationship Id="rId11" Type="http://schemas.openxmlformats.org/officeDocument/2006/relationships/hyperlink" Target="garantf1://86248.0" TargetMode="External"/><Relationship Id="rId24" Type="http://schemas.openxmlformats.org/officeDocument/2006/relationships/hyperlink" Target="https://login.consultant.ru/link/?req=doc&amp;base=RLAW037&amp;n=165466&amp;dst=100054" TargetMode="External"/><Relationship Id="rId32" Type="http://schemas.openxmlformats.org/officeDocument/2006/relationships/theme" Target="theme/theme1.xml"/><Relationship Id="rId5" Type="http://schemas.openxmlformats.org/officeDocument/2006/relationships/hyperlink" Target="garantf1://15808691.0" TargetMode="External"/><Relationship Id="rId15" Type="http://schemas.openxmlformats.org/officeDocument/2006/relationships/hyperlink" Target="consultantplus://offline/ref=455D052EE5920BF1B7A4BB4575A226179CB267D4D092BCD550BC2A36911347D5C41B25A9B1AD9A1FD8CC4AC0BFDC54B530O932K" TargetMode="External"/><Relationship Id="rId23" Type="http://schemas.openxmlformats.org/officeDocument/2006/relationships/hyperlink" Target="https://login.consultant.ru/link/?req=doc&amp;base=RLAW037&amp;n=165466&amp;dst=100651" TargetMode="External"/><Relationship Id="rId28" Type="http://schemas.openxmlformats.org/officeDocument/2006/relationships/hyperlink" Target="https://login.consultant.ru/link/?req=doc&amp;base=RLAW037&amp;n=165466&amp;dst=100138" TargetMode="External"/><Relationship Id="rId10" Type="http://schemas.openxmlformats.org/officeDocument/2006/relationships/hyperlink" Target="garantf1://85716.0" TargetMode="External"/><Relationship Id="rId19" Type="http://schemas.openxmlformats.org/officeDocument/2006/relationships/hyperlink" Target="garantf1://12077515.706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12048567.0" TargetMode="External"/><Relationship Id="rId14" Type="http://schemas.openxmlformats.org/officeDocument/2006/relationships/hyperlink" Target="garantf1://29232968.0" TargetMode="External"/><Relationship Id="rId22" Type="http://schemas.openxmlformats.org/officeDocument/2006/relationships/hyperlink" Target="https://login.consultant.ru/link/?req=doc&amp;base=RLAW037&amp;n=165466&amp;dst=100651" TargetMode="External"/><Relationship Id="rId27" Type="http://schemas.openxmlformats.org/officeDocument/2006/relationships/hyperlink" Target="https://login.consultant.ru/link/?req=doc&amp;base=RLAW037&amp;n=165466&amp;dst=100076" TargetMode="External"/><Relationship Id="rId30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10624</Words>
  <Characters>60559</Characters>
  <Application>Microsoft Office Word</Application>
  <DocSecurity>0</DocSecurity>
  <Lines>504</Lines>
  <Paragraphs>142</Paragraphs>
  <ScaleCrop>false</ScaleCrop>
  <Company/>
  <LinksUpToDate>false</LinksUpToDate>
  <CharactersWithSpaces>71041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Деева</cp:lastModifiedBy>
  <cp:revision>2</cp:revision>
  <cp:lastPrinted>2024-11-25T11:11:00Z</cp:lastPrinted>
  <dcterms:created xsi:type="dcterms:W3CDTF">2024-12-18T08:51:00Z</dcterms:created>
  <dcterms:modified xsi:type="dcterms:W3CDTF">2024-12-18T08:51:00Z</dcterms:modified>
  <dc:language>ru-RU</dc:language>
</cp:coreProperties>
</file>