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6pt;mso-position-horizontal:absolute;mso-position-horizontal-relative:char;mso-position-vertical:absolute;mso-position-vertical-relative:line;z-index:100" o:allowincell="true" filled="f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b w:val="true"/>
          <w:rFonts w:ascii="Times New Roman" w:eastAsia="Times New Roman" w:hAnsi="Times New Roman" w:cs="Times New Roman"/>
          <w:sz w:val="25"/>
        </w:rPr>
        <w:t xml:space="preserve">от 19.02.18г.                                                                                                                            № 154</w:t>
      </w: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внесении изменений  и дополнений</w:t>
      </w: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в решение Районного Собрания</w:t>
      </w: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МР «Бабынинский район» № 167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от 19.06.2007 г.  «О реестре муниципальных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должностей и муниципальных должностей 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муниципальной службы и условиях оплаты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труда лиц, замещающих муниципальные 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должности  и муниципальные должности 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муниципальной службы в муниципальном районе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«Бабынинский район»</w:t>
      </w: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-567" w:right="0" w:start="-567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Калужской  области от 01.11.2017  года № 625 «О внесении изменений в некоторые постановления Правительства Калужской области», решением Районного Собрания от 27.12.2017 № 146 «О внесений изменений и дополнений в решение Районного Собрания № 167 от 19.06.2007 «О реестре  муниципальных должностей и  муниципальных должностей  муниципальной службы  и условиях оплаты труда лиц, замещающих муниципальные должности и муниципальные должности муниципальной службы  в муниципальном районе «Бабынинский район»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927" w:left="-567" w:right="0" w:start="-567" w:end="0"/>
        <w:adjustRightInd w:val="true"/>
        <w:spacing w:after="0" w:line="240"/>
        <w:contextualSpacing w:val="true"/>
        <w:bidi w:val="false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Внести изменения и дополнения в решение Районного Собрания № 167 от 19.06.2007 года « О Реестре  муниципальных должностей и  муниципальных должностей  муниципальной службы  и условиях оплаты труда лиц, замещающих муниципальные должности и муниципальные должности муниципальной службы  в муниципальном районе «Бабынинский район» (далее Решение) следующего содержания:</w:t>
      </w:r>
    </w:p>
    <w:p>
      <w:pPr>
        <w:jc w:val="both"/>
        <w:textAlignment w:val="auto"/>
        <w:ind w:firstLine="1135" w:left="-567" w:right="0" w:start="-567" w:end="0"/>
        <w:adjustRightInd w:val="true"/>
        <w:spacing w:after="0" w:line="240"/>
        <w:contextualSpacing w:val="true"/>
        <w:bidi w:val="false"/>
        <w:numPr>
          <w:ilvl w:val="1"/>
          <w:numId w:val="1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2 к Решению изложить в новой редакции (приложение № 1 к настоящему  решению).</w:t>
      </w:r>
    </w:p>
    <w:p>
      <w:pPr>
        <w:jc w:val="both"/>
        <w:textAlignment w:val="auto"/>
        <w:ind w:firstLine="927" w:left="-567" w:right="0" w:start="-567" w:end="0"/>
        <w:adjustRightInd w:val="true"/>
        <w:spacing w:after="0" w:line="240"/>
        <w:contextualSpacing w:val="true"/>
        <w:bidi w:val="false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3 к Решению Районного Собрания изложить в новой редакции (Приложение №2 к настоящему решению).</w:t>
      </w:r>
    </w:p>
    <w:p>
      <w:pPr>
        <w:jc w:val="both"/>
        <w:textAlignment w:val="auto"/>
        <w:ind w:firstLine="927" w:left="-567" w:right="0" w:start="-567" w:end="0"/>
        <w:adjustRightInd w:val="true"/>
        <w:spacing w:after="0" w:line="240"/>
        <w:contextualSpacing w:val="true"/>
        <w:bidi w:val="false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01 января 2018  года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       А.И. Захаров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1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 Решению Районного Собрания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МР «Бабынинский район»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19.02.18г. №  154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2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 решению Районного Собрания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МР «Бабынинский район» от 19.06.2007 года № 167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</w:t>
      </w: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Размеры</w:t>
      </w: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должностных окладов муниципальных служащих</w:t>
      </w: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администрации МР и аппарата Районного Собрания «Бабынинский район»</w:t>
      </w: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tbl>
      <w:tblPr>
        <w:tblLayout w:type="autofit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color="000000" w:sz="4" w:space="0" w:val="single"/>
          <w:right w:color="000000" w:sz="4" w:space="0" w:val="single"/>
          <w:top w:color="000000" w:sz="4" w:space="0" w:val="single"/>
          <w:bottom w:color="000000" w:sz="4" w:space="0" w:val="single"/>
          <w:insideV w:color="000000" w:sz="4" w:space="0" w:val="single"/>
          <w:insideH w:color="000000" w:sz="4" w:space="0" w:val="single"/>
        </w:tblBorders>
      </w:tblPr>
      <w:tblGrid>
        <w:gridCol w:w="4785"/>
        <w:gridCol w:w="4786"/>
      </w:tblGrid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6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6"/>
              </w:rPr>
              <w:t xml:space="preserve">Наименование должности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6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6"/>
              </w:rPr>
              <w:t xml:space="preserve">Размеры должностных окладов муниципальных служащих, руб.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Глава администрации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19714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Заместитель главы администрации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17747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Управляющий делами администрации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14266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Заведующий отделом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12581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Заместитель заведующего отделом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11748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Начальник отдела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9842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Заместитель начальника отдела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8858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Главный специалист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8387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Ведущий специалист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7556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Специалист 1 разряда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6713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Специалист 2 разряда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6442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Специалист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6189</w:t>
            </w:r>
          </w:p>
        </w:tc>
      </w:tr>
    </w:tbl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2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 Решению Районного Собрания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МР «Бабынинский район»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19.02.18г. №  154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3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 решению Районного Собрания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МР «Бабынинский район» от 19.06.2007 года № 167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</w:t>
      </w: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Размеры</w:t>
      </w: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Ежемесячной надбавки к должностному окладу за классный чин </w:t>
      </w: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муниципальным служащим администрации МР «Бабынинский район» и аппарату Районного Собрания</w:t>
      </w: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tbl>
      <w:tblPr>
        <w:tblLayout w:type="autofit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color="000000" w:sz="4" w:space="0" w:val="single"/>
          <w:right w:color="000000" w:sz="4" w:space="0" w:val="single"/>
          <w:top w:color="000000" w:sz="4" w:space="0" w:val="single"/>
          <w:bottom w:color="000000" w:sz="4" w:space="0" w:val="single"/>
          <w:insideV w:color="000000" w:sz="4" w:space="0" w:val="single"/>
          <w:insideH w:color="000000" w:sz="4" w:space="0" w:val="single"/>
        </w:tblBorders>
      </w:tblPr>
      <w:tblGrid>
        <w:gridCol w:w="5920"/>
        <w:gridCol w:w="3650"/>
      </w:tblGrid>
      <w:tr>
        <w:tc>
          <w:tcPr>
            <w:tcW w:type="dxa" w:w="592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6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6"/>
              </w:rPr>
              <w:t xml:space="preserve">Наименование классного чина муниципальной службы</w:t>
            </w:r>
          </w:p>
        </w:tc>
        <w:tc>
          <w:tcPr>
            <w:tcW w:type="dxa" w:w="365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6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6"/>
              </w:rPr>
              <w:t xml:space="preserve">Ежемесячная надбавка к должностному окладу за классный чин муниципальным служащим (в рублях в месяц)</w:t>
            </w:r>
          </w:p>
        </w:tc>
      </w:tr>
      <w:tr>
        <w:tc>
          <w:tcPr>
            <w:tcW w:type="dxa" w:w="592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Действительный муниципальный советник 1 класса</w:t>
            </w:r>
          </w:p>
        </w:tc>
        <w:tc>
          <w:tcPr>
            <w:tcW w:type="dxa" w:w="36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2321</w:t>
            </w:r>
          </w:p>
        </w:tc>
      </w:tr>
      <w:tr>
        <w:tc>
          <w:tcPr>
            <w:tcW w:type="dxa" w:w="592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Действительный муниципальный советник 2 класса</w:t>
            </w:r>
          </w:p>
        </w:tc>
        <w:tc>
          <w:tcPr>
            <w:tcW w:type="dxa" w:w="365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2197</w:t>
            </w:r>
          </w:p>
        </w:tc>
      </w:tr>
      <w:tr>
        <w:tc>
          <w:tcPr>
            <w:tcW w:type="dxa" w:w="592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Действительный муниципальный советник 3 класса</w:t>
            </w:r>
          </w:p>
        </w:tc>
        <w:tc>
          <w:tcPr>
            <w:tcW w:type="dxa" w:w="365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2067</w:t>
            </w:r>
          </w:p>
        </w:tc>
      </w:tr>
      <w:tr>
        <w:tc>
          <w:tcPr>
            <w:tcW w:type="dxa" w:w="592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Муниципальный советник 1 класса</w:t>
            </w:r>
          </w:p>
        </w:tc>
        <w:tc>
          <w:tcPr>
            <w:tcW w:type="dxa" w:w="365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1898</w:t>
            </w:r>
          </w:p>
        </w:tc>
      </w:tr>
      <w:tr>
        <w:tc>
          <w:tcPr>
            <w:tcW w:type="dxa" w:w="592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Муниципальный советник 2 класса</w:t>
            </w:r>
          </w:p>
        </w:tc>
        <w:tc>
          <w:tcPr>
            <w:tcW w:type="dxa" w:w="365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1772</w:t>
            </w:r>
          </w:p>
        </w:tc>
      </w:tr>
      <w:tr>
        <w:tc>
          <w:tcPr>
            <w:tcW w:type="dxa" w:w="592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Муниципальный советник 3 класса</w:t>
            </w:r>
          </w:p>
        </w:tc>
        <w:tc>
          <w:tcPr>
            <w:tcW w:type="dxa" w:w="365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1647</w:t>
            </w:r>
          </w:p>
        </w:tc>
      </w:tr>
      <w:tr>
        <w:tc>
          <w:tcPr>
            <w:tcW w:type="dxa" w:w="592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муниципальный службы 1 класса</w:t>
            </w:r>
          </w:p>
        </w:tc>
        <w:tc>
          <w:tcPr>
            <w:tcW w:type="dxa" w:w="365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1607</w:t>
            </w:r>
          </w:p>
        </w:tc>
      </w:tr>
      <w:tr>
        <w:tc>
          <w:tcPr>
            <w:tcW w:type="dxa" w:w="592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муниципальный службы 2 класса</w:t>
            </w:r>
          </w:p>
        </w:tc>
        <w:tc>
          <w:tcPr>
            <w:tcW w:type="dxa" w:w="365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1459</w:t>
            </w:r>
          </w:p>
        </w:tc>
      </w:tr>
      <w:tr>
        <w:tc>
          <w:tcPr>
            <w:tcW w:type="dxa" w:w="592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муниципальный службы 3 класса</w:t>
            </w:r>
          </w:p>
        </w:tc>
        <w:tc>
          <w:tcPr>
            <w:tcW w:type="dxa" w:w="365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1323</w:t>
            </w:r>
          </w:p>
        </w:tc>
      </w:tr>
      <w:tr>
        <w:tc>
          <w:tcPr>
            <w:tcW w:type="dxa" w:w="592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Референт муниципальной службы 1 класса</w:t>
            </w:r>
          </w:p>
        </w:tc>
        <w:tc>
          <w:tcPr>
            <w:tcW w:type="dxa" w:w="365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1123</w:t>
            </w:r>
          </w:p>
        </w:tc>
      </w:tr>
      <w:tr>
        <w:tc>
          <w:tcPr>
            <w:tcW w:type="dxa" w:w="592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Референт муниципальной службы 2  класса</w:t>
            </w:r>
          </w:p>
        </w:tc>
        <w:tc>
          <w:tcPr>
            <w:tcW w:type="dxa" w:w="365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941</w:t>
            </w:r>
          </w:p>
        </w:tc>
      </w:tr>
      <w:tr>
        <w:tc>
          <w:tcPr>
            <w:tcW w:type="dxa" w:w="592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Референт муниципальной службы 3 класса</w:t>
            </w:r>
          </w:p>
        </w:tc>
        <w:tc>
          <w:tcPr>
            <w:tcW w:type="dxa" w:w="365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876</w:t>
            </w:r>
          </w:p>
        </w:tc>
      </w:tr>
      <w:tr>
        <w:tc>
          <w:tcPr>
            <w:tcW w:type="dxa" w:w="592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Секретарь муниципальной службы 1 класса</w:t>
            </w:r>
          </w:p>
        </w:tc>
        <w:tc>
          <w:tcPr>
            <w:tcW w:type="dxa" w:w="365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866</w:t>
            </w:r>
          </w:p>
        </w:tc>
      </w:tr>
      <w:tr>
        <w:tc>
          <w:tcPr>
            <w:tcW w:type="dxa" w:w="592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Секретарь муниципальной службы 2 класса</w:t>
            </w:r>
          </w:p>
        </w:tc>
        <w:tc>
          <w:tcPr>
            <w:tcW w:type="dxa" w:w="365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851</w:t>
            </w:r>
          </w:p>
        </w:tc>
      </w:tr>
      <w:tr>
        <w:tc>
          <w:tcPr>
            <w:tcW w:type="dxa" w:w="592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Секретарь муниципальной службы 3 класса</w:t>
            </w:r>
          </w:p>
        </w:tc>
        <w:tc>
          <w:tcPr>
            <w:tcW w:type="dxa" w:w="365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819</w:t>
            </w:r>
          </w:p>
        </w:tc>
      </w:tr>
    </w:tbl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28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205604141">
    <w:multiLevelType w:val="multilevel"/>
    <w:tmpl w:val="ae8e14e2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1080" w:left="1506" w:start="1506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</w:abstractNum>
  <w:abstractNum w:abstractNumId="1268856023">
    <w:multiLevelType w:val="multilevel"/>
    <w:tmpl w:val="bcd852f6"/>
    <w:lvl w:ilvl="0">
      <w:lvlJc w:val="left"/>
      <w:lvlText w:val="%1."/>
      <w:numFmt w:val="decimal"/>
      <w:start w:val="1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2"/>
      <w:suff w:val="tab"/>
      <w:pPr>
        <w:ind w:hanging="720" w:left="1288" w:start="1288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1856" w:start="1856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2784" w:start="2784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3352" w:start="3352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4280" w:start="428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4848" w:start="4848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5776" w:start="5776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6344" w:start="6344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205604141"/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</w:num>
  <w:num w:numId="2">
    <w:abstractNumId w:val="1268856023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3</Pages>
  <Words>642</Words>
  <Characters>3664</Characters>
  <CharactersWithSpaces>4298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</dc:creator>
</cp:coreProperties>
</file>