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16.04.2019 г.                                                                                                       № 236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Об   исполнении    бюджета    муниципального   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района  «Бабынинский район»  за  1 квартал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2019 года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Заслушав представленный отчет об исполнении  бюджета  муниципального района «Бабынинский район» за 1 квартал 2019 года,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РАЙОННОЕ СОБРАНИЕ    РЕШИЛО: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Утвердить отчет об исполнении бюджета   муниципального района «Бабынинский район» за 1 квартал 2019 года по балансовому итогу по доходам в сумме 293 289,3  тыс. рублей, по расходам  в сумме  145 730,5 тыс. рублей с профицитом в сумме 147 558,8 тыс. рублей.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Настоящее решение вступает в силу со дня его официального опубликования . 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56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«Бабынинский район»                                  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276" w:right="707" w:top="851" w:bottom="993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342048908">
    <w:multiLevelType w:val="singleLevel"/>
    <w:tmpl w:val="df22c054"/>
    <w:lvl w:ilvl="0">
      <w:lvlJc w:val="left"/>
      <w:lvlText w:val="%1."/>
      <w:numFmt w:val="decimal"/>
      <w:start w:val="1"/>
      <w:suff w:val="tab"/>
      <w:pPr>
        <w:ind w:hanging="390" w:left="1110" w:start="111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34204890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</Pages>
  <Words>150</Words>
  <Characters>861</Characters>
  <CharactersWithSpaces>1009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Babyn5</dc:creator>
</cp:coreProperties>
</file>