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2pt;height:46pt;mso-position-horizontal:absolute;mso-position-horizontal-relative:char;mso-position-vertical:absolute;mso-position-vertical-relative:line;z-index:100" o:allowincell="true" filled="f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2"/>
        </w:rPr>
      </w:pPr>
      <w:r>
        <w:rPr>
          <w:b w:val="true"/>
          <w:rFonts w:ascii="Times New Roman" w:eastAsia="Times New Roman" w:hAnsi="Times New Roman" w:cs="Times New Roman"/>
          <w:sz w:val="22"/>
        </w:rPr>
        <w:t xml:space="preserve">      от 10.10.2017                                                                                                           № 118</w:t>
      </w:r>
    </w:p>
    <w:p>
      <w:pPr>
        <w:jc w:val="left"/>
        <w:textAlignment w:val="auto"/>
        <w:ind w:left="0" w:right="3898" w:start="0" w:end="3898"/>
        <w:spacing w:before="360" w:after="0" w:line="317" w:lineRule="exact"/>
        <w:bidi w:val="false"/>
        <w:shd w:fill="ffffff" w:val="clear"/>
        <w:rPr>
          <w:b w:val="true"/>
          <w:spacing w:val="2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«Об  исключении из реестра муниципальной собственности  недвижимого имущества</w:t>
      </w:r>
      <w:r>
        <w:rPr>
          <w:b w:val="true"/>
          <w:spacing w:val="2"/>
          <w:rFonts w:ascii="Times New Roman" w:eastAsia="Times New Roman" w:hAnsi="Times New Roman" w:cs="Times New Roman"/>
          <w:sz w:val="26"/>
        </w:rPr>
        <w:t xml:space="preserve">»</w:t>
      </w:r>
    </w:p>
    <w:p>
      <w:pPr>
        <w:jc w:val="both"/>
        <w:textAlignment w:val="auto"/>
        <w:ind w:firstLine="691" w:left="14" w:right="24" w:start="14" w:end="24"/>
        <w:spacing w:before="317" w:after="0" w:line="240"/>
        <w:bidi w:val="false"/>
        <w:shd w:fill="ffffff" w:val="clear"/>
        <w:rPr>
          <w:spacing w:val="-1"/>
          <w:rFonts w:ascii="Times New Roman" w:eastAsia="Times New Roman" w:hAnsi="Times New Roman" w:cs="Times New Roman"/>
          <w:sz w:val="26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В соответствии с  положением о муниципальной казне МР «Бабынинский район», утвержденным решением Районного Собрания МР «Бабынинский район» от 05.10.2006 №94 «Об утверждении Положения «О муниципальной казне МР «Бабынинский район», 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spacing w:val="-1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spacing w:val="-1"/>
          <w:rFonts w:ascii="Times New Roman" w:eastAsia="Times New Roman" w:hAnsi="Times New Roman" w:cs="Times New Roman"/>
          <w:sz w:val="26"/>
        </w:rPr>
      </w:pPr>
      <w:r>
        <w:rPr>
          <w:b w:val="true"/>
          <w:spacing w:val="-1"/>
          <w:rFonts w:ascii="Times New Roman" w:eastAsia="Times New Roman" w:hAnsi="Times New Roman" w:cs="Times New Roman"/>
          <w:sz w:val="26"/>
        </w:rPr>
        <w:t xml:space="preserve">РАЙОННОЕ СОБРАНИЕ РЕШИЛО: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spacing w:val="-1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60" w:left="360" w:right="0" w:start="360" w:end="0"/>
        <w:adjustRightInd w:val="true"/>
        <w:spacing w:after="0" w:line="240"/>
        <w:bidi w:val="false"/>
        <w:numPr>
          <w:ilvl w:val="0"/>
          <w:numId w:val="1"/>
        </w:numPr>
        <w:rPr>
          <w:spacing w:val="-1"/>
          <w:rFonts w:ascii="Times New Roman" w:eastAsia="Times New Roman" w:hAnsi="Times New Roman" w:cs="Times New Roman"/>
          <w:sz w:val="26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Исключить из реестра муниципальной  собственности: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rFonts w:ascii="Times New Roman" w:eastAsia="Times New Roman" w:hAnsi="Times New Roman" w:cs="Times New Roman"/>
          <w:sz w:val="26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1.1 земельный участок, категория земель: земли сельскохозяйственного назначения, разрешенное использование: для сельскохозяйственного производства, площадь 220800 кв.м, адрес (местонахождение) объекта:  установлено относительно ориентира, расположенного в границах участка. Почтовый адрес ориентира: Калужская область, Бабынинский район, АО «Рождество», с </w:t>
      </w:r>
      <w:r>
        <w:rPr>
          <w:rFonts w:ascii="Times New Roman" w:eastAsia="Times New Roman" w:hAnsi="Times New Roman" w:cs="Times New Roman"/>
          <w:sz w:val="26"/>
        </w:rPr>
        <w:t xml:space="preserve"> кадастровым номером 40:01:000000:683.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rFonts w:ascii="Times New Roman" w:eastAsia="Times New Roman" w:hAnsi="Times New Roman" w:cs="Times New Roman"/>
          <w:sz w:val="26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1.2 земельный участок, категория земель: земли сельскохозяйственного назначения, разрешенное использование: для сельскохозяйственного производства, площадь 268100 кв.м, адрес (местонахождение) объекта:  установлено относительно ориентира, расположенного в границах участка. Почтовый адрес ориентира: Калужская область, Бабынинский район, АО «Рождество», с </w:t>
      </w:r>
      <w:r>
        <w:rPr>
          <w:rFonts w:ascii="Times New Roman" w:eastAsia="Times New Roman" w:hAnsi="Times New Roman" w:cs="Times New Roman"/>
          <w:sz w:val="26"/>
        </w:rPr>
        <w:t xml:space="preserve"> кадастровым номером 40:01:000000:682.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spacing w:val="-1"/>
          <w:rFonts w:ascii="Times New Roman" w:eastAsia="Times New Roman" w:hAnsi="Times New Roman" w:cs="Times New Roman"/>
          <w:sz w:val="26"/>
          <w:color w:val="333333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1.3 «насосная станция», назначение: сооружения канализации, площадь застройки 9,9 кв.м, адрес: Калужская область, Бабынинский район, п. Бабынино (собственность, № 40:01:180101:55-40/015/2017-1 от 21.02.2017 зарегистрировано  в Едином государственном реестре прав на недвижимое имущество и сделок с ним), кадастровый номер 40:01:180101:55;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rFonts w:ascii="Times New Roman" w:eastAsia="Times New Roman" w:hAnsi="Times New Roman" w:cs="Times New Roman"/>
          <w:sz w:val="26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1.4  сети канализации, назначение: сооружения канализации, протяженность 4484 м, адрес: Калужская область, Бабынинский район, п. Бабынино (собственность, № 40:01:000000:561-40/015/2017-1 от 17.02.2017 зарегистрировано  в Едином государственном реестре прав на недвижимое имущество и сделок с ним), кадастровый номер 40:01:000000:561; </w:t>
      </w:r>
    </w:p>
    <w:p>
      <w:pPr>
        <w:jc w:val="both"/>
        <w:textAlignment w:val="auto"/>
        <w:ind w:hanging="360" w:left="360" w:right="0" w:start="360" w:end="0"/>
        <w:spacing w:after="0" w:line="360"/>
        <w:bidi w:val="false"/>
        <w:rPr>
          <w:spacing w:val="-1"/>
          <w:rFonts w:ascii="Times New Roman" w:eastAsia="Times New Roman" w:hAnsi="Times New Roman" w:cs="Times New Roman"/>
          <w:sz w:val="26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2. Настоящее решение вступает в силу со дня его  официального опубликования.</w:t>
      </w:r>
    </w:p>
    <w:p>
      <w:pPr>
        <w:jc w:val="both"/>
        <w:textAlignment w:val="auto"/>
        <w:ind w:hanging="357" w:left="357" w:right="0" w:start="357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both"/>
        <w:textAlignment w:val="auto"/>
        <w:ind w:hanging="357" w:left="357" w:right="0" w:start="357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                         А.И. Захаров</w:t>
      </w:r>
    </w:p>
    <w:p>
      <w:pPr>
        <w:jc w:val="both"/>
        <w:textAlignment w:val="auto"/>
        <w:ind w:hanging="357" w:left="357" w:right="0" w:start="357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sectPr>
      <w:type w:val="continuous"/>
      <w:cols w:num="1" w:space="60" w:equalWidth="true"/>
      <w:footnotePr>
        <w:pos w:val="pageBottom"/>
      </w:footnotePr>
      <w:lnNumType w:distance="0"/>
      <w:pgSz w:w="11909" w:h="16834"/>
      <w:pgMar w:left="1701" w:right="851" w:top="567" w:bottom="284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altName w:val="Times New Roman"/>
    <w:panose1 w:val="02020603050405020304"/>
    <w:family w:val="roman"/>
    <w:charset w:val="CC"/>
    <w:pitch w:val="variable"/>
  </w:font>
  <w:font w:name="Cambria Math">
    <w:altName w:val="Palatino Linotype"/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mbria Math">
    <w:altName w:val="Palatino Linotype"/>
    <w:family w:val="roman"/>
    <w:charset w:val="00"/>
    <w:pitch w:val="variable"/>
  </w:font>
  <w:font w:name="Cambria Math CE">
    <w:altName w:val="Palatino Linotype"/>
    <w:family w:val="roman"/>
    <w:charset w:val="EE"/>
    <w:pitch w:val="variable"/>
  </w:font>
  <w:font w:name="Cambria Math Greek">
    <w:altName w:val="Palatino Linotype"/>
    <w:family w:val="roman"/>
    <w:charset w:val="A1"/>
    <w:pitch w:val="variable"/>
  </w:font>
  <w:font w:name="Cambria Math Tur">
    <w:altName w:val="Palatino Linotype"/>
    <w:family w:val="roman"/>
    <w:charset w:val="A2"/>
    <w:pitch w:val="variable"/>
  </w:font>
  <w:font w:name="Cambria Math Baltic">
    <w:altName w:val="Palatino Linotype"/>
    <w:family w:val="roman"/>
    <w:charset w:val="BA"/>
    <w:pitch w:val="variable"/>
  </w:font>
  <w:font w:name="Cambria Math (Vietnamese)">
    <w:altName w:val="Palatino Linotype"/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1473255453">
    <w:multiLevelType w:val="hybridMultilevel"/>
    <w:tmpl w:val="4672f74c"/>
    <w:lvl w:ilvl="0">
      <w:lvlJc w:val="left"/>
      <w:lvlText w:val="%1."/>
      <w:numFmt w:val="decimal"/>
      <w:start w:val="1"/>
      <w:suff w:val="tab"/>
      <w:pPr>
        <w:ind w:hanging="360" w:left="852" w:start="852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2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3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4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5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6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7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8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</w:abstractNum>
  <w:num w:numId="1">
    <w:abstractNumId w:val="1473255453"/>
  </w:num>
  <w:num w:numId="2">
    <w:abstractNumId w:val="1473255453"/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doNotHyphenateCaps xmlns:w="http://schemas.openxmlformats.org/wordprocessingml/2006/main" w:val="tru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1</TotalTime>
  <Pages>1</Pages>
  <Words>345</Words>
  <Characters>1970</Characters>
  <CharactersWithSpaces>2311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user1</dc:creator>
</cp:coreProperties>
</file>