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89" w:rsidRPr="009D17DD" w:rsidRDefault="00EB6689" w:rsidP="00EB6689">
      <w:pPr>
        <w:pStyle w:val="11"/>
        <w:shd w:val="clear" w:color="auto" w:fill="auto"/>
        <w:tabs>
          <w:tab w:val="left" w:pos="709"/>
          <w:tab w:val="left" w:pos="1276"/>
        </w:tabs>
        <w:spacing w:before="0" w:after="0" w:line="240" w:lineRule="exact"/>
        <w:ind w:left="426" w:right="-284"/>
        <w:rPr>
          <w:sz w:val="26"/>
          <w:szCs w:val="26"/>
        </w:rPr>
      </w:pPr>
    </w:p>
    <w:p w:rsidR="00EB6689" w:rsidRPr="009D17DD" w:rsidRDefault="00EB6689" w:rsidP="00EB6689">
      <w:pPr>
        <w:pStyle w:val="3"/>
        <w:shd w:val="clear" w:color="auto" w:fill="auto"/>
        <w:tabs>
          <w:tab w:val="left" w:pos="709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</w:p>
    <w:p w:rsidR="00EB6689" w:rsidRPr="00280EAB" w:rsidRDefault="00EB6689" w:rsidP="00EB6689">
      <w:pPr>
        <w:pStyle w:val="11"/>
        <w:numPr>
          <w:ilvl w:val="0"/>
          <w:numId w:val="1"/>
        </w:numPr>
        <w:shd w:val="clear" w:color="auto" w:fill="auto"/>
        <w:tabs>
          <w:tab w:val="left" w:pos="709"/>
          <w:tab w:val="left" w:pos="1276"/>
        </w:tabs>
        <w:spacing w:before="0" w:after="0" w:line="240" w:lineRule="exact"/>
        <w:ind w:left="426" w:right="-284" w:hanging="379"/>
        <w:jc w:val="center"/>
        <w:rPr>
          <w:sz w:val="26"/>
          <w:szCs w:val="26"/>
        </w:rPr>
      </w:pPr>
      <w:bookmarkStart w:id="0" w:name="bookmark1"/>
      <w:r w:rsidRPr="009D17DD">
        <w:rPr>
          <w:color w:val="000000"/>
          <w:sz w:val="26"/>
          <w:szCs w:val="26"/>
        </w:rPr>
        <w:t>Порядок проведения школьного этапа олимпиады</w:t>
      </w:r>
      <w:bookmarkEnd w:id="0"/>
    </w:p>
    <w:p w:rsidR="00EB6689" w:rsidRPr="009D17DD" w:rsidRDefault="00EB6689" w:rsidP="00EB6689">
      <w:pPr>
        <w:pStyle w:val="11"/>
        <w:shd w:val="clear" w:color="auto" w:fill="auto"/>
        <w:tabs>
          <w:tab w:val="left" w:pos="709"/>
          <w:tab w:val="left" w:pos="1276"/>
        </w:tabs>
        <w:spacing w:before="0" w:after="0" w:line="240" w:lineRule="exact"/>
        <w:ind w:left="426" w:right="-284"/>
        <w:rPr>
          <w:sz w:val="26"/>
          <w:szCs w:val="26"/>
        </w:rPr>
      </w:pPr>
    </w:p>
    <w:p w:rsidR="00EB6689" w:rsidRPr="009D17DD" w:rsidRDefault="00EB6689" w:rsidP="00EB6689">
      <w:pPr>
        <w:pStyle w:val="3"/>
        <w:numPr>
          <w:ilvl w:val="1"/>
          <w:numId w:val="1"/>
        </w:numPr>
        <w:shd w:val="clear" w:color="auto" w:fill="auto"/>
        <w:tabs>
          <w:tab w:val="left" w:pos="709"/>
          <w:tab w:val="left" w:pos="1025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rStyle w:val="0pt0"/>
          <w:rFonts w:eastAsia="Trebuchet MS"/>
          <w:sz w:val="26"/>
          <w:szCs w:val="26"/>
        </w:rPr>
        <w:t>Площадка проведения школьного этапа олимпиады</w:t>
      </w:r>
      <w:r w:rsidRPr="009D17DD">
        <w:rPr>
          <w:color w:val="000000"/>
          <w:sz w:val="26"/>
          <w:szCs w:val="26"/>
        </w:rPr>
        <w:t xml:space="preserve"> (далее - площадка) - ОО, на базе которой проводится школьный этап олимпиады.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30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На площадке должен быть оформлен стенд с инструкцией для участников школьного этапа олимпиады.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30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Площадка должна соответствовать санитарным нормам и требованиям Роспотребнадзора, установленным на момент проведения школьного этапа олимпиады, а также действующим на момент проведения олимпиады СП 2.4.3648-20, СанПиН 1.2.3685-21.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30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До входа в место проведения </w:t>
      </w:r>
      <w:r w:rsidRPr="009D17DD">
        <w:rPr>
          <w:rStyle w:val="1"/>
          <w:rFonts w:eastAsia="Book Antiqua"/>
        </w:rPr>
        <w:t>шк</w:t>
      </w:r>
      <w:r w:rsidRPr="009D17DD">
        <w:rPr>
          <w:color w:val="000000"/>
          <w:sz w:val="26"/>
          <w:szCs w:val="26"/>
        </w:rPr>
        <w:t>ольного этапа олимпиады в отдельной аудитории (коридоре, рекреации) организуется регистрация участников школьного этапа олимпиады с соблюдением необходимых санитарно-эпидемиологических норм.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30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До начала проведения школьного этапа олимпиады в </w:t>
      </w:r>
      <w:proofErr w:type="gramStart"/>
      <w:r w:rsidRPr="009D17DD">
        <w:rPr>
          <w:color w:val="000000"/>
          <w:sz w:val="26"/>
          <w:szCs w:val="26"/>
        </w:rPr>
        <w:t>аудиториях</w:t>
      </w:r>
      <w:proofErr w:type="gramEnd"/>
      <w:r w:rsidRPr="009D17DD">
        <w:rPr>
          <w:color w:val="000000"/>
          <w:sz w:val="26"/>
          <w:szCs w:val="26"/>
        </w:rPr>
        <w:t xml:space="preserve"> должны быть убраны (закрыты) стенды, плакаты и прочие материалы со справочно</w:t>
      </w:r>
      <w:r w:rsidRPr="009D17DD">
        <w:rPr>
          <w:color w:val="000000"/>
          <w:sz w:val="26"/>
          <w:szCs w:val="26"/>
        </w:rPr>
        <w:softHyphen/>
        <w:t>познавательной информацией по соответствующим общеобразовательным предметам.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30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В каждой аудитории, где проводятся испытания, обеспечивается наличие часов.</w:t>
      </w:r>
    </w:p>
    <w:p w:rsidR="00EB6689" w:rsidRPr="00280EAB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30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На территории площадки выделяется отдельный кабинет для представителей организатора школьного этапа олимпиады. Кабинет оборудуется компьютером с выходом в сеть Интернет, принтером, ксероксом, а также другим необходимым оборудованием для осуществления тиражирования олимпиадных заданий с соблюдением мер конфиденциальности.</w:t>
      </w:r>
    </w:p>
    <w:p w:rsidR="00EB6689" w:rsidRPr="009D17DD" w:rsidRDefault="00EB6689" w:rsidP="00EB6689">
      <w:pPr>
        <w:pStyle w:val="3"/>
        <w:shd w:val="clear" w:color="auto" w:fill="auto"/>
        <w:tabs>
          <w:tab w:val="left" w:pos="709"/>
          <w:tab w:val="left" w:pos="1301"/>
        </w:tabs>
        <w:spacing w:after="0" w:line="298" w:lineRule="exact"/>
        <w:ind w:left="-7" w:right="-284"/>
        <w:jc w:val="both"/>
        <w:rPr>
          <w:sz w:val="26"/>
          <w:szCs w:val="26"/>
        </w:rPr>
      </w:pPr>
    </w:p>
    <w:p w:rsidR="00EB6689" w:rsidRPr="00280EAB" w:rsidRDefault="00EB6689" w:rsidP="00EB6689">
      <w:pPr>
        <w:pStyle w:val="60"/>
        <w:numPr>
          <w:ilvl w:val="1"/>
          <w:numId w:val="1"/>
        </w:numPr>
        <w:shd w:val="clear" w:color="auto" w:fill="auto"/>
        <w:tabs>
          <w:tab w:val="left" w:pos="709"/>
          <w:tab w:val="left" w:pos="1025"/>
        </w:tabs>
        <w:spacing w:before="0" w:line="240" w:lineRule="exact"/>
        <w:ind w:left="-567" w:right="-284"/>
        <w:jc w:val="center"/>
        <w:rPr>
          <w:i w:val="0"/>
          <w:sz w:val="26"/>
          <w:szCs w:val="26"/>
        </w:rPr>
      </w:pPr>
      <w:r w:rsidRPr="00280EAB">
        <w:rPr>
          <w:i w:val="0"/>
          <w:color w:val="000000"/>
          <w:sz w:val="26"/>
          <w:szCs w:val="26"/>
        </w:rPr>
        <w:t>Проведение школьного этапа олимпиад</w:t>
      </w:r>
      <w:r>
        <w:rPr>
          <w:i w:val="0"/>
          <w:color w:val="000000"/>
          <w:sz w:val="26"/>
          <w:szCs w:val="26"/>
        </w:rPr>
        <w:t>ы</w:t>
      </w:r>
    </w:p>
    <w:p w:rsidR="00EB6689" w:rsidRDefault="00EB6689" w:rsidP="00EB6689">
      <w:pPr>
        <w:pStyle w:val="3"/>
        <w:shd w:val="clear" w:color="auto" w:fill="auto"/>
        <w:tabs>
          <w:tab w:val="left" w:pos="709"/>
          <w:tab w:val="left" w:pos="1513"/>
        </w:tabs>
        <w:spacing w:after="0" w:line="298" w:lineRule="exact"/>
        <w:ind w:left="-7" w:right="-284"/>
        <w:jc w:val="both"/>
        <w:rPr>
          <w:sz w:val="26"/>
          <w:szCs w:val="26"/>
        </w:rPr>
      </w:pP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Организатор в аудитории:</w:t>
      </w:r>
    </w:p>
    <w:p w:rsidR="00EB6689" w:rsidRPr="009D17DD" w:rsidRDefault="00EB6689" w:rsidP="00EB6689">
      <w:pPr>
        <w:pStyle w:val="3"/>
        <w:numPr>
          <w:ilvl w:val="0"/>
          <w:numId w:val="2"/>
        </w:numPr>
        <w:shd w:val="clear" w:color="auto" w:fill="auto"/>
        <w:tabs>
          <w:tab w:val="left" w:pos="87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proofErr w:type="gramStart"/>
      <w:r w:rsidRPr="009D17DD">
        <w:rPr>
          <w:color w:val="000000"/>
          <w:sz w:val="26"/>
          <w:szCs w:val="26"/>
        </w:rPr>
        <w:t>проводит до начала испытаний для участников школьного этапа олимпиады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</w:t>
      </w:r>
      <w:r w:rsidRPr="009D17DD">
        <w:rPr>
          <w:color w:val="000000"/>
          <w:sz w:val="26"/>
          <w:szCs w:val="26"/>
        </w:rPr>
        <w:softHyphen/>
        <w:t>вычислительной технике,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баллами, а</w:t>
      </w:r>
      <w:proofErr w:type="gramEnd"/>
      <w:r w:rsidRPr="009D17DD">
        <w:rPr>
          <w:color w:val="000000"/>
          <w:sz w:val="26"/>
          <w:szCs w:val="26"/>
        </w:rPr>
        <w:t xml:space="preserve"> также о предельной продолжительности работы за компьютером в случае проведения олимпиады с использованием информационно-коммуникационных технологий;</w:t>
      </w:r>
    </w:p>
    <w:p w:rsidR="00EB6689" w:rsidRPr="009D17DD" w:rsidRDefault="00EB6689" w:rsidP="00EB6689">
      <w:pPr>
        <w:pStyle w:val="3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обеспечивает соблюдение участниками олимпиады действующих на момент проведения олимпиады санитарных и санитарно-эпидемиологических правил и норм СанПиН 1.2.3685-21;</w:t>
      </w:r>
    </w:p>
    <w:p w:rsidR="00EB6689" w:rsidRPr="009D17DD" w:rsidRDefault="00EB6689" w:rsidP="00EB6689">
      <w:pPr>
        <w:pStyle w:val="3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следит за тем, чтобы во время выполнения олимпиадных заданий продолжительность: непрерывной работы за компьютером не превышала 15 минут для учащихся 5-11-х классов, суммарной работы за компьютером - 120 минут для учащихся 5-9-х классов, 170 минут - 10-11-х классов;</w:t>
      </w:r>
    </w:p>
    <w:p w:rsidR="00EB6689" w:rsidRPr="00280EAB" w:rsidRDefault="00EB6689" w:rsidP="00EB6689">
      <w:pPr>
        <w:pStyle w:val="3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организует каждые 30-35 минут перерывы в работе по выполнению задан</w:t>
      </w:r>
      <w:r>
        <w:rPr>
          <w:color w:val="000000"/>
          <w:sz w:val="26"/>
          <w:szCs w:val="26"/>
        </w:rPr>
        <w:t>ий</w:t>
      </w:r>
    </w:p>
    <w:p w:rsidR="00EB6689" w:rsidRPr="009D17DD" w:rsidRDefault="00EB6689" w:rsidP="00EB6689">
      <w:pPr>
        <w:pStyle w:val="3"/>
        <w:shd w:val="clear" w:color="auto" w:fill="auto"/>
        <w:spacing w:after="0" w:line="298" w:lineRule="exact"/>
        <w:ind w:left="-567" w:right="-284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олимпиады не менее 2-х минут каждый для проведения комплекса упражнений по профилактике зрительного утомления.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Все участники </w:t>
      </w:r>
      <w:r w:rsidRPr="009D17DD">
        <w:rPr>
          <w:rStyle w:val="1"/>
          <w:rFonts w:eastAsia="Book Antiqua"/>
        </w:rPr>
        <w:t>шк</w:t>
      </w:r>
      <w:r w:rsidRPr="009D17DD">
        <w:rPr>
          <w:color w:val="000000"/>
          <w:sz w:val="26"/>
          <w:szCs w:val="26"/>
        </w:rPr>
        <w:t xml:space="preserve">ольного этапа олимпиады обеспечиваются: черновиками (при необходимости), заданиями, бланками ответов (по необходимости), необходимым </w:t>
      </w:r>
      <w:r w:rsidRPr="009D17DD">
        <w:rPr>
          <w:color w:val="000000"/>
          <w:sz w:val="26"/>
          <w:szCs w:val="26"/>
        </w:rPr>
        <w:lastRenderedPageBreak/>
        <w:t>оборудованием в соответствии с требованиями по каждому общеобразовательному предмету школьного этапа олимпиады.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До начала работы участники школьного этапа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</w:t>
      </w:r>
      <w:proofErr w:type="gramStart"/>
      <w:r w:rsidRPr="009D17DD">
        <w:rPr>
          <w:color w:val="000000"/>
          <w:sz w:val="26"/>
          <w:szCs w:val="26"/>
        </w:rPr>
        <w:t>4</w:t>
      </w:r>
      <w:proofErr w:type="gramEnd"/>
      <w:r w:rsidRPr="009D17DD">
        <w:rPr>
          <w:color w:val="000000"/>
          <w:sz w:val="26"/>
          <w:szCs w:val="26"/>
        </w:rPr>
        <w:t>), выданных организаторами в аудитории.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Время начала и окончания тура школьного этапа олимпиады фиксируется организатором непосредственно в аудитории на информационном стенде (школьной доске).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За 30 минут и за 5 минут до времени окончания выполнения заданий организатор в аудитории сообщает участникам о времени, оставшемся до завершения выполнения заданий.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spacing w:after="0" w:line="298" w:lineRule="exact"/>
        <w:ind w:left="-567" w:right="-284" w:firstLine="560"/>
        <w:jc w:val="both"/>
        <w:rPr>
          <w:sz w:val="26"/>
          <w:szCs w:val="26"/>
        </w:rPr>
      </w:pPr>
      <w:proofErr w:type="gramStart"/>
      <w:r w:rsidRPr="009D17DD">
        <w:rPr>
          <w:color w:val="000000"/>
          <w:sz w:val="26"/>
          <w:szCs w:val="26"/>
        </w:rPr>
        <w:t>Во время проведения олимпиады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покидать аудиторию без разрешения организаторов или членов оргкомитета площадки проведения школьного этапа олимпиады.</w:t>
      </w:r>
      <w:proofErr w:type="gramEnd"/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В случае нарушения установленных </w:t>
      </w:r>
      <w:proofErr w:type="gramStart"/>
      <w:r w:rsidRPr="009D17DD">
        <w:rPr>
          <w:color w:val="000000"/>
          <w:sz w:val="26"/>
          <w:szCs w:val="26"/>
        </w:rPr>
        <w:t>правил</w:t>
      </w:r>
      <w:proofErr w:type="gramEnd"/>
      <w:r w:rsidRPr="009D17DD">
        <w:rPr>
          <w:color w:val="000000"/>
          <w:sz w:val="26"/>
          <w:szCs w:val="26"/>
        </w:rPr>
        <w:t xml:space="preserve"> участники школьного этапа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представителями оргкомитета.</w:t>
      </w:r>
    </w:p>
    <w:p w:rsidR="00EB6689" w:rsidRPr="00280EAB" w:rsidRDefault="00EB6689" w:rsidP="00EB6689">
      <w:pPr>
        <w:pStyle w:val="3"/>
        <w:numPr>
          <w:ilvl w:val="2"/>
          <w:numId w:val="1"/>
        </w:numPr>
        <w:shd w:val="clear" w:color="auto" w:fill="auto"/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Участник школьного этапа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В случае</w:t>
      </w:r>
      <w:proofErr w:type="gramStart"/>
      <w:r w:rsidRPr="009D17DD">
        <w:rPr>
          <w:color w:val="000000"/>
          <w:sz w:val="26"/>
          <w:szCs w:val="26"/>
        </w:rPr>
        <w:t>,</w:t>
      </w:r>
      <w:proofErr w:type="gramEnd"/>
      <w:r w:rsidRPr="009D17DD">
        <w:rPr>
          <w:color w:val="000000"/>
          <w:sz w:val="26"/>
          <w:szCs w:val="26"/>
        </w:rPr>
        <w:t xml:space="preserve"> если факт нарушения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Во время выполнения олимпиадных заданий участник </w:t>
      </w:r>
      <w:r w:rsidRPr="009D17DD">
        <w:rPr>
          <w:rStyle w:val="1"/>
          <w:rFonts w:eastAsia="Book Antiqua"/>
        </w:rPr>
        <w:t>шк</w:t>
      </w:r>
      <w:r w:rsidRPr="009D17DD">
        <w:rPr>
          <w:color w:val="000000"/>
          <w:sz w:val="26"/>
          <w:szCs w:val="26"/>
        </w:rPr>
        <w:t>ольного этапа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Участники </w:t>
      </w:r>
      <w:r w:rsidRPr="009D17DD">
        <w:rPr>
          <w:rStyle w:val="1"/>
          <w:rFonts w:eastAsia="Book Antiqua"/>
        </w:rPr>
        <w:t>шк</w:t>
      </w:r>
      <w:r w:rsidRPr="009D17DD">
        <w:rPr>
          <w:color w:val="000000"/>
          <w:sz w:val="26"/>
          <w:szCs w:val="26"/>
        </w:rPr>
        <w:t>ольного этапа олимпиады, досрочно завершившие выполнение олимпиадных заданий, могут сдать их организаторам в аудитории и покинуть место проведения школьного этапа олимпиады, не дожидаясь завершения олимпиадного тура.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После завершения олимпиадного тура бланки (листы) ответов, черновики сдаются организаторам в аудитории. Все листы бумаги, используемые участниками в </w:t>
      </w:r>
      <w:proofErr w:type="gramStart"/>
      <w:r w:rsidRPr="009D17DD">
        <w:rPr>
          <w:color w:val="000000"/>
          <w:sz w:val="26"/>
          <w:szCs w:val="26"/>
        </w:rPr>
        <w:t>качестве</w:t>
      </w:r>
      <w:proofErr w:type="gramEnd"/>
      <w:r w:rsidRPr="009D17DD">
        <w:rPr>
          <w:color w:val="000000"/>
          <w:sz w:val="26"/>
          <w:szCs w:val="26"/>
        </w:rPr>
        <w:t xml:space="preserve"> черновиков, отмечаются словом «черновик».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Кодирование работ осуществляется представителями оргкомитета (шифровальной комиссией) после выполнения олимпиадных заданий всеми участниками школьного этапа олимпиады.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lastRenderedPageBreak/>
        <w:t xml:space="preserve">Закодированные работы участников </w:t>
      </w:r>
      <w:r w:rsidRPr="009D17DD">
        <w:rPr>
          <w:rStyle w:val="1"/>
          <w:rFonts w:eastAsia="Book Antiqua"/>
        </w:rPr>
        <w:t>шк</w:t>
      </w:r>
      <w:r w:rsidRPr="009D17DD">
        <w:rPr>
          <w:color w:val="000000"/>
          <w:sz w:val="26"/>
          <w:szCs w:val="26"/>
        </w:rPr>
        <w:t>ольного этапа олимпиады передаются жюри школьного этапа олимпиады.</w:t>
      </w:r>
    </w:p>
    <w:p w:rsidR="00EB6689" w:rsidRPr="00280EAB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Бланки (листы) ответов участников школьного этапа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школьного этапа олимпиады не проверяется. Результат участника школьного этапа олимпиады по данному туру аннулируется.</w:t>
      </w:r>
    </w:p>
    <w:p w:rsidR="00EB6689" w:rsidRPr="009D17DD" w:rsidRDefault="00EB6689" w:rsidP="00EB6689">
      <w:pPr>
        <w:pStyle w:val="3"/>
        <w:shd w:val="clear" w:color="auto" w:fill="auto"/>
        <w:tabs>
          <w:tab w:val="left" w:pos="851"/>
        </w:tabs>
        <w:spacing w:after="0" w:line="298" w:lineRule="exact"/>
        <w:ind w:left="-7" w:right="-284"/>
        <w:jc w:val="both"/>
        <w:rPr>
          <w:sz w:val="26"/>
          <w:szCs w:val="26"/>
        </w:rPr>
      </w:pPr>
    </w:p>
    <w:p w:rsidR="00EB6689" w:rsidRPr="00280EAB" w:rsidRDefault="00EB6689" w:rsidP="00EB6689">
      <w:pPr>
        <w:pStyle w:val="60"/>
        <w:numPr>
          <w:ilvl w:val="1"/>
          <w:numId w:val="1"/>
        </w:numPr>
        <w:shd w:val="clear" w:color="auto" w:fill="auto"/>
        <w:tabs>
          <w:tab w:val="left" w:pos="851"/>
          <w:tab w:val="left" w:pos="1076"/>
        </w:tabs>
        <w:spacing w:before="0"/>
        <w:ind w:left="-567" w:right="-284"/>
        <w:jc w:val="center"/>
        <w:rPr>
          <w:i w:val="0"/>
          <w:sz w:val="26"/>
          <w:szCs w:val="26"/>
        </w:rPr>
      </w:pPr>
      <w:r w:rsidRPr="00280EAB">
        <w:rPr>
          <w:i w:val="0"/>
          <w:color w:val="000000"/>
          <w:sz w:val="26"/>
          <w:szCs w:val="26"/>
        </w:rPr>
        <w:t>Анализ олимпиадных заданий и их решений, показ олимпиадных работ школьного этапа олимпиады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295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Анализ олимпиадных заданий и их решений проходит в день проведения олимпиадного тура, после его окончания на территории площадки проведения школьного этапа олимпиады. Анализ заданий и их решений осуществляют члены жюри школьного этапа олимпиады.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295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В ходе анализа заданий и их решений представители жюри подробно объясняют критерии оценивания каждого из заданий и правильность их решения.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295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При анализе заданий и их решений вправе присутствовать участники школьного этапа олимпиады, члены оргкомитета, общественные наблюдатели, педагоги-наставники, родители (законные представители).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295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После проведения анализа заданий и проверке олимпиадных работ в установленное организатором время, жюри (по запросу участника олимпиады) проводит показ выполненной им олимпиадной работы.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295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Показ работ осуществляется в сроки, уставленные оргкомитетом.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295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Показ работы осуществляется лично участнику школьного этапа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EB6689" w:rsidRPr="00280EAB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295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</w:t>
      </w:r>
      <w:r>
        <w:rPr>
          <w:color w:val="000000"/>
          <w:sz w:val="26"/>
          <w:szCs w:val="26"/>
        </w:rPr>
        <w:t>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Присутствующим лицам во время показа олимпиадных работ запрещено выносить олимпиадные работы участников олимпиады из аудитории, выполнять её фот</w:t>
      </w:r>
      <w:proofErr w:type="gramStart"/>
      <w:r w:rsidRPr="009D17DD">
        <w:rPr>
          <w:color w:val="000000"/>
          <w:sz w:val="26"/>
          <w:szCs w:val="26"/>
        </w:rPr>
        <w:t>о-</w:t>
      </w:r>
      <w:proofErr w:type="gramEnd"/>
      <w:r w:rsidRPr="009D17DD">
        <w:rPr>
          <w:color w:val="000000"/>
          <w:sz w:val="26"/>
          <w:szCs w:val="26"/>
        </w:rPr>
        <w:t xml:space="preserve"> и видеофиксацию, делать на олимпиадной работе какие-либо пометки.</w:t>
      </w:r>
    </w:p>
    <w:p w:rsidR="00EB6689" w:rsidRPr="00280EAB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EB6689" w:rsidRPr="009D17DD" w:rsidRDefault="00EB6689" w:rsidP="00EB6689">
      <w:pPr>
        <w:pStyle w:val="3"/>
        <w:shd w:val="clear" w:color="auto" w:fill="auto"/>
        <w:tabs>
          <w:tab w:val="left" w:pos="851"/>
        </w:tabs>
        <w:spacing w:after="0" w:line="298" w:lineRule="exact"/>
        <w:ind w:left="-7" w:right="-284"/>
        <w:jc w:val="both"/>
        <w:rPr>
          <w:sz w:val="26"/>
          <w:szCs w:val="26"/>
        </w:rPr>
      </w:pPr>
    </w:p>
    <w:p w:rsidR="00EB6689" w:rsidRPr="00280EAB" w:rsidRDefault="00EB6689" w:rsidP="00EB6689">
      <w:pPr>
        <w:pStyle w:val="60"/>
        <w:numPr>
          <w:ilvl w:val="1"/>
          <w:numId w:val="1"/>
        </w:numPr>
        <w:shd w:val="clear" w:color="auto" w:fill="auto"/>
        <w:tabs>
          <w:tab w:val="left" w:pos="851"/>
          <w:tab w:val="left" w:pos="1024"/>
        </w:tabs>
        <w:spacing w:before="0"/>
        <w:ind w:left="-567" w:right="-284"/>
        <w:jc w:val="center"/>
        <w:rPr>
          <w:i w:val="0"/>
          <w:sz w:val="26"/>
          <w:szCs w:val="26"/>
        </w:rPr>
      </w:pPr>
      <w:r w:rsidRPr="00280EAB">
        <w:rPr>
          <w:i w:val="0"/>
          <w:color w:val="000000"/>
          <w:sz w:val="26"/>
          <w:szCs w:val="26"/>
        </w:rPr>
        <w:t>Рассмотрение апелляций участников школьного этапа</w:t>
      </w:r>
    </w:p>
    <w:p w:rsidR="00EB6689" w:rsidRPr="00280EAB" w:rsidRDefault="00EB6689" w:rsidP="00EB6689">
      <w:pPr>
        <w:pStyle w:val="60"/>
        <w:shd w:val="clear" w:color="auto" w:fill="auto"/>
        <w:tabs>
          <w:tab w:val="left" w:pos="851"/>
          <w:tab w:val="left" w:pos="1024"/>
        </w:tabs>
        <w:spacing w:before="0"/>
        <w:ind w:left="-7" w:right="-284" w:firstLine="0"/>
        <w:rPr>
          <w:i w:val="0"/>
          <w:sz w:val="26"/>
          <w:szCs w:val="26"/>
        </w:rPr>
      </w:pP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Участник </w:t>
      </w:r>
      <w:r w:rsidRPr="00280EAB">
        <w:rPr>
          <w:rStyle w:val="1"/>
          <w:rFonts w:eastAsia="Book Antiqua"/>
        </w:rPr>
        <w:t>шк</w:t>
      </w:r>
      <w:r w:rsidRPr="00280EAB">
        <w:rPr>
          <w:color w:val="000000"/>
          <w:sz w:val="26"/>
          <w:szCs w:val="26"/>
        </w:rPr>
        <w:t>о</w:t>
      </w:r>
      <w:r w:rsidRPr="009D17DD">
        <w:rPr>
          <w:color w:val="000000"/>
          <w:sz w:val="26"/>
          <w:szCs w:val="26"/>
        </w:rPr>
        <w:t>льного этапа олимпиады вправе подать апелляцию о несогласии с выставленными баллами (далее - апелляция) в создаваемую организатором апелляционную комиссию в течении часа после окончания процедуры показа олимпиадных работ.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 школьного этапа олимпиады образцу.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</w:t>
      </w:r>
      <w:r w:rsidRPr="009D17DD">
        <w:rPr>
          <w:color w:val="000000"/>
          <w:sz w:val="26"/>
          <w:szCs w:val="26"/>
        </w:rPr>
        <w:lastRenderedPageBreak/>
        <w:t>выполнения.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Черновики при проведении апелляции не рассматриваются.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Решения апелляционной комиссии принимаются простым боль</w:t>
      </w:r>
      <w:r w:rsidRPr="00280EAB">
        <w:rPr>
          <w:rStyle w:val="1"/>
          <w:rFonts w:eastAsia="Book Antiqua"/>
        </w:rPr>
        <w:t>ши</w:t>
      </w:r>
      <w:r w:rsidRPr="00280EAB">
        <w:rPr>
          <w:color w:val="000000"/>
          <w:sz w:val="26"/>
          <w:szCs w:val="26"/>
        </w:rPr>
        <w:t>н</w:t>
      </w:r>
      <w:r w:rsidRPr="009D17DD">
        <w:rPr>
          <w:color w:val="000000"/>
          <w:sz w:val="26"/>
          <w:szCs w:val="26"/>
        </w:rPr>
        <w:t>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503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(в случае выполнения задания, предусматривающего устный ответ, -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503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Время на рассмотрение одной апелляции не должно превышать 15 минут.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Апелляционная комиссия может принять следующие решения: отклонить апелляцию, сохранив количество баллов; удовлетворить апелляцию с понижением количества баллов; удовлетворить апелляцию с повышением количества баллов.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503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Апелляционная комиссия по итогам проведения апелляции информирует участников школьного этапа олимпиады о принятом решении.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Решение апелляционной комиссии </w:t>
      </w:r>
      <w:proofErr w:type="gramStart"/>
      <w:r w:rsidRPr="009D17DD">
        <w:rPr>
          <w:color w:val="000000"/>
          <w:sz w:val="26"/>
          <w:szCs w:val="26"/>
        </w:rPr>
        <w:t>является окончательным и оформляется</w:t>
      </w:r>
      <w:proofErr w:type="gramEnd"/>
      <w:r w:rsidRPr="009D17DD">
        <w:rPr>
          <w:color w:val="000000"/>
          <w:sz w:val="26"/>
          <w:szCs w:val="26"/>
        </w:rPr>
        <w:t xml:space="preserve"> протоколом.</w:t>
      </w:r>
    </w:p>
    <w:p w:rsidR="00EB6689" w:rsidRPr="00280EAB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EB6689" w:rsidRPr="009D17DD" w:rsidRDefault="00EB6689" w:rsidP="00EB6689">
      <w:pPr>
        <w:pStyle w:val="3"/>
        <w:shd w:val="clear" w:color="auto" w:fill="auto"/>
        <w:tabs>
          <w:tab w:val="left" w:pos="851"/>
        </w:tabs>
        <w:spacing w:after="0" w:line="298" w:lineRule="exact"/>
        <w:ind w:left="-7" w:right="-284"/>
        <w:jc w:val="both"/>
        <w:rPr>
          <w:sz w:val="26"/>
          <w:szCs w:val="26"/>
        </w:rPr>
      </w:pPr>
    </w:p>
    <w:p w:rsidR="00EB6689" w:rsidRPr="00280EAB" w:rsidRDefault="00EB6689" w:rsidP="00EB6689">
      <w:pPr>
        <w:pStyle w:val="60"/>
        <w:numPr>
          <w:ilvl w:val="1"/>
          <w:numId w:val="1"/>
        </w:numPr>
        <w:shd w:val="clear" w:color="auto" w:fill="auto"/>
        <w:tabs>
          <w:tab w:val="left" w:pos="851"/>
          <w:tab w:val="left" w:pos="1024"/>
        </w:tabs>
        <w:spacing w:before="0" w:line="293" w:lineRule="exact"/>
        <w:ind w:left="-567" w:right="-284"/>
        <w:jc w:val="center"/>
        <w:rPr>
          <w:i w:val="0"/>
          <w:sz w:val="26"/>
          <w:szCs w:val="26"/>
        </w:rPr>
      </w:pPr>
      <w:r w:rsidRPr="00280EAB">
        <w:rPr>
          <w:i w:val="0"/>
          <w:color w:val="000000"/>
          <w:sz w:val="26"/>
          <w:szCs w:val="26"/>
        </w:rPr>
        <w:t>Подведение итогов школьного этапа олимпиады</w:t>
      </w:r>
    </w:p>
    <w:p w:rsidR="00EB6689" w:rsidRPr="009D17DD" w:rsidRDefault="00EB6689" w:rsidP="00EB6689">
      <w:pPr>
        <w:pStyle w:val="60"/>
        <w:shd w:val="clear" w:color="auto" w:fill="auto"/>
        <w:tabs>
          <w:tab w:val="left" w:pos="851"/>
          <w:tab w:val="left" w:pos="1024"/>
        </w:tabs>
        <w:spacing w:before="0" w:line="293" w:lineRule="exact"/>
        <w:ind w:left="-7" w:right="-284" w:firstLine="0"/>
        <w:rPr>
          <w:sz w:val="26"/>
          <w:szCs w:val="26"/>
        </w:rPr>
      </w:pPr>
    </w:p>
    <w:p w:rsidR="00EB6689" w:rsidRPr="009D17DD" w:rsidRDefault="00EB6689" w:rsidP="00EB6689">
      <w:pPr>
        <w:pStyle w:val="3"/>
        <w:shd w:val="clear" w:color="auto" w:fill="auto"/>
        <w:tabs>
          <w:tab w:val="left" w:pos="709"/>
        </w:tabs>
        <w:spacing w:after="0" w:line="293" w:lineRule="exact"/>
        <w:ind w:left="-567" w:right="-284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Итоги </w:t>
      </w:r>
      <w:r w:rsidRPr="00280EAB">
        <w:rPr>
          <w:rStyle w:val="1"/>
          <w:rFonts w:eastAsia="Book Antiqua"/>
        </w:rPr>
        <w:t>шк</w:t>
      </w:r>
      <w:r w:rsidRPr="009D17DD">
        <w:rPr>
          <w:color w:val="000000"/>
          <w:sz w:val="26"/>
          <w:szCs w:val="26"/>
        </w:rPr>
        <w:t xml:space="preserve">ольного этапа олимпиады отражаются в итоговом </w:t>
      </w:r>
      <w:proofErr w:type="gramStart"/>
      <w:r w:rsidRPr="009D17DD">
        <w:rPr>
          <w:color w:val="000000"/>
          <w:sz w:val="26"/>
          <w:szCs w:val="26"/>
        </w:rPr>
        <w:t>протоколе</w:t>
      </w:r>
      <w:proofErr w:type="gramEnd"/>
      <w:r w:rsidRPr="009D17DD">
        <w:rPr>
          <w:color w:val="000000"/>
          <w:sz w:val="26"/>
          <w:szCs w:val="26"/>
        </w:rPr>
        <w:t>, подписанном председателем и секретарем жюри, с выстроенным рейтингом,</w:t>
      </w:r>
      <w:r>
        <w:rPr>
          <w:color w:val="000000"/>
          <w:sz w:val="26"/>
          <w:szCs w:val="26"/>
        </w:rPr>
        <w:t xml:space="preserve"> </w:t>
      </w:r>
      <w:r w:rsidRPr="009D17DD">
        <w:rPr>
          <w:color w:val="000000"/>
          <w:sz w:val="26"/>
          <w:szCs w:val="26"/>
        </w:rPr>
        <w:t>определением статуса участника школьного этапа олимпиады (победитель, призёр, участник).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408"/>
        </w:tabs>
        <w:spacing w:after="0" w:line="302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Итоговые протоколы размещаются на информационном стенде на территории площадки, а также на информационном ресурсе организатора школьного этапа олимпиады в сети Интернет.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266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Организатор школьного этапа олимпиады утверждает итоги проведения школьного этапа олимпиады.</w:t>
      </w:r>
    </w:p>
    <w:p w:rsidR="00EB6689" w:rsidRPr="00280EAB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408"/>
        </w:tabs>
        <w:spacing w:after="0" w:line="302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Победители и призёры школьного этапа олимпиады награждаются дипломами организатора школьного этапа.</w:t>
      </w:r>
    </w:p>
    <w:p w:rsidR="00EB6689" w:rsidRPr="009D17DD" w:rsidRDefault="00EB6689" w:rsidP="00EB6689">
      <w:pPr>
        <w:pStyle w:val="3"/>
        <w:shd w:val="clear" w:color="auto" w:fill="auto"/>
        <w:tabs>
          <w:tab w:val="left" w:pos="709"/>
          <w:tab w:val="left" w:pos="1408"/>
        </w:tabs>
        <w:spacing w:after="0" w:line="302" w:lineRule="exact"/>
        <w:ind w:left="-7" w:right="-284"/>
        <w:jc w:val="both"/>
        <w:rPr>
          <w:sz w:val="26"/>
          <w:szCs w:val="26"/>
        </w:rPr>
      </w:pPr>
    </w:p>
    <w:p w:rsidR="00EB6689" w:rsidRPr="00280EAB" w:rsidRDefault="00EB6689" w:rsidP="00EB6689">
      <w:pPr>
        <w:pStyle w:val="60"/>
        <w:numPr>
          <w:ilvl w:val="1"/>
          <w:numId w:val="1"/>
        </w:numPr>
        <w:shd w:val="clear" w:color="auto" w:fill="auto"/>
        <w:tabs>
          <w:tab w:val="left" w:pos="709"/>
          <w:tab w:val="left" w:pos="1266"/>
        </w:tabs>
        <w:spacing w:before="0"/>
        <w:ind w:left="-567" w:right="-284"/>
        <w:jc w:val="center"/>
        <w:rPr>
          <w:i w:val="0"/>
          <w:sz w:val="26"/>
          <w:szCs w:val="26"/>
        </w:rPr>
      </w:pPr>
      <w:r w:rsidRPr="00280EAB">
        <w:rPr>
          <w:i w:val="0"/>
          <w:color w:val="000000"/>
          <w:sz w:val="26"/>
          <w:szCs w:val="26"/>
        </w:rPr>
        <w:t>Проведение школьного этапа олимпиады по шести предметам на платформе Сириус</w:t>
      </w:r>
      <w:proofErr w:type="gramStart"/>
      <w:r w:rsidRPr="00280EAB">
        <w:rPr>
          <w:i w:val="0"/>
          <w:color w:val="000000"/>
          <w:sz w:val="26"/>
          <w:szCs w:val="26"/>
        </w:rPr>
        <w:t>.К</w:t>
      </w:r>
      <w:proofErr w:type="gramEnd"/>
      <w:r w:rsidRPr="00280EAB">
        <w:rPr>
          <w:i w:val="0"/>
          <w:color w:val="000000"/>
          <w:sz w:val="26"/>
          <w:szCs w:val="26"/>
        </w:rPr>
        <w:t>урсы</w:t>
      </w:r>
    </w:p>
    <w:p w:rsidR="00EB6689" w:rsidRPr="00280EAB" w:rsidRDefault="00EB6689" w:rsidP="00EB6689">
      <w:pPr>
        <w:pStyle w:val="60"/>
        <w:shd w:val="clear" w:color="auto" w:fill="auto"/>
        <w:tabs>
          <w:tab w:val="left" w:pos="709"/>
          <w:tab w:val="left" w:pos="1266"/>
        </w:tabs>
        <w:spacing w:before="0"/>
        <w:ind w:left="-7" w:right="-284" w:firstLine="0"/>
        <w:rPr>
          <w:i w:val="0"/>
          <w:sz w:val="26"/>
          <w:szCs w:val="26"/>
        </w:rPr>
      </w:pP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266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Школьный этап олимпиады по шести предметам на платформе Сириус</w:t>
      </w:r>
      <w:proofErr w:type="gramStart"/>
      <w:r w:rsidRPr="009D17DD">
        <w:rPr>
          <w:color w:val="000000"/>
          <w:sz w:val="26"/>
          <w:szCs w:val="26"/>
        </w:rPr>
        <w:t>.К</w:t>
      </w:r>
      <w:proofErr w:type="gramEnd"/>
      <w:r w:rsidRPr="009D17DD">
        <w:rPr>
          <w:color w:val="000000"/>
          <w:sz w:val="26"/>
          <w:szCs w:val="26"/>
        </w:rPr>
        <w:t>урсы в части организации выполнения олимпиадных заданий проводится в соответствии пунктами 1.7, 1.10, 3.2.1 настоящей модели.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266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ОО получают доступ к индивидуальным кодам участников не позднее, чем за 5 календарных дней до даты проведения тура школьного этапа олимпиады на странице ФИС ОКО в виде </w:t>
      </w:r>
      <w:r w:rsidRPr="009D17DD">
        <w:rPr>
          <w:color w:val="000000"/>
          <w:sz w:val="26"/>
          <w:szCs w:val="26"/>
          <w:lang w:val="en-US"/>
        </w:rPr>
        <w:t>zip</w:t>
      </w:r>
      <w:r w:rsidRPr="009D17DD">
        <w:rPr>
          <w:color w:val="000000"/>
          <w:sz w:val="26"/>
          <w:szCs w:val="26"/>
        </w:rPr>
        <w:t>-архива.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266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Участникам школьного этапа олимпиады индивидуальные коды раздаются заблаговременно или непосредственно перед началом олимпиады на основании заявления от родителей (законных представителей) об участии их ребенка в школьном этапе олимпиады.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266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осуществляется по индивидуальному коду (для каждого предмета отдельный код).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266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Инструкция о порядке доступа в тестирующую систему публикуется на официальном сайте олимпиады </w:t>
      </w:r>
      <w:proofErr w:type="spellStart"/>
      <w:r w:rsidRPr="009D17DD">
        <w:rPr>
          <w:color w:val="000000"/>
          <w:sz w:val="26"/>
          <w:szCs w:val="26"/>
          <w:lang w:val="en-US"/>
        </w:rPr>
        <w:t>siriusolymp</w:t>
      </w:r>
      <w:proofErr w:type="spellEnd"/>
      <w:r w:rsidRPr="009D17DD">
        <w:rPr>
          <w:color w:val="000000"/>
          <w:sz w:val="26"/>
          <w:szCs w:val="26"/>
        </w:rPr>
        <w:t>.</w:t>
      </w:r>
      <w:r w:rsidRPr="009D17DD">
        <w:rPr>
          <w:color w:val="000000"/>
          <w:sz w:val="26"/>
          <w:szCs w:val="26"/>
          <w:lang w:val="en-US"/>
        </w:rPr>
        <w:t>ru</w:t>
      </w:r>
      <w:r w:rsidRPr="009D17DD">
        <w:rPr>
          <w:color w:val="000000"/>
          <w:sz w:val="26"/>
          <w:szCs w:val="26"/>
        </w:rPr>
        <w:t xml:space="preserve">, на региональном сайте </w:t>
      </w:r>
      <w:r w:rsidRPr="009D17DD">
        <w:rPr>
          <w:color w:val="000000"/>
          <w:sz w:val="26"/>
          <w:szCs w:val="26"/>
          <w:lang w:val="en-US"/>
        </w:rPr>
        <w:t>http</w:t>
      </w:r>
      <w:r w:rsidRPr="009D17DD">
        <w:rPr>
          <w:color w:val="000000"/>
          <w:sz w:val="26"/>
          <w:szCs w:val="26"/>
        </w:rPr>
        <w:t>://</w:t>
      </w:r>
      <w:proofErr w:type="spellStart"/>
      <w:r w:rsidRPr="009D17DD">
        <w:rPr>
          <w:color w:val="000000"/>
          <w:sz w:val="26"/>
          <w:szCs w:val="26"/>
          <w:lang w:val="en-US"/>
        </w:rPr>
        <w:t>vsosh</w:t>
      </w:r>
      <w:proofErr w:type="spellEnd"/>
      <w:r w:rsidRPr="009D17DD">
        <w:rPr>
          <w:color w:val="000000"/>
          <w:sz w:val="26"/>
          <w:szCs w:val="26"/>
        </w:rPr>
        <w:t xml:space="preserve">- </w:t>
      </w:r>
      <w:r w:rsidRPr="009D17DD">
        <w:rPr>
          <w:color w:val="000000"/>
          <w:sz w:val="26"/>
          <w:szCs w:val="26"/>
          <w:lang w:val="en-US"/>
        </w:rPr>
        <w:t>kaluga</w:t>
      </w:r>
      <w:r w:rsidRPr="009D17DD">
        <w:rPr>
          <w:color w:val="000000"/>
          <w:sz w:val="26"/>
          <w:szCs w:val="26"/>
        </w:rPr>
        <w:t>.</w:t>
      </w:r>
      <w:r w:rsidRPr="009D17DD">
        <w:rPr>
          <w:color w:val="000000"/>
          <w:sz w:val="26"/>
          <w:szCs w:val="26"/>
          <w:lang w:val="en-US"/>
        </w:rPr>
        <w:t>ru</w:t>
      </w:r>
      <w:r w:rsidRPr="009D17DD">
        <w:rPr>
          <w:color w:val="000000"/>
          <w:sz w:val="26"/>
          <w:szCs w:val="26"/>
        </w:rPr>
        <w:t xml:space="preserve">/, а также направляется региональным координатором на электронные адреса </w:t>
      </w:r>
      <w:r w:rsidRPr="009D17DD">
        <w:rPr>
          <w:rStyle w:val="1"/>
          <w:rFonts w:eastAsia="Book Antiqua"/>
        </w:rPr>
        <w:t>шк</w:t>
      </w:r>
      <w:r w:rsidRPr="009D17DD">
        <w:rPr>
          <w:color w:val="000000"/>
          <w:sz w:val="26"/>
          <w:szCs w:val="26"/>
        </w:rPr>
        <w:t>ольных координаторов.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594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</w:t>
      </w:r>
      <w:proofErr w:type="gramStart"/>
      <w:r w:rsidRPr="009D17DD">
        <w:rPr>
          <w:color w:val="000000"/>
          <w:sz w:val="26"/>
          <w:szCs w:val="26"/>
        </w:rPr>
        <w:t>тексте</w:t>
      </w:r>
      <w:proofErr w:type="gramEnd"/>
      <w:r w:rsidRPr="009D17DD">
        <w:rPr>
          <w:color w:val="000000"/>
          <w:sz w:val="26"/>
          <w:szCs w:val="26"/>
        </w:rPr>
        <w:t xml:space="preserve"> заданий, а также публикуется на официальном сайте </w:t>
      </w:r>
      <w:proofErr w:type="spellStart"/>
      <w:r w:rsidRPr="009D17DD">
        <w:rPr>
          <w:color w:val="000000"/>
          <w:sz w:val="26"/>
          <w:szCs w:val="26"/>
          <w:lang w:val="en-US"/>
        </w:rPr>
        <w:t>siriusolymp</w:t>
      </w:r>
      <w:proofErr w:type="spellEnd"/>
      <w:r w:rsidRPr="009D17DD">
        <w:rPr>
          <w:color w:val="000000"/>
          <w:sz w:val="26"/>
          <w:szCs w:val="26"/>
        </w:rPr>
        <w:t>.</w:t>
      </w:r>
      <w:r w:rsidRPr="009D17DD">
        <w:rPr>
          <w:color w:val="000000"/>
          <w:sz w:val="26"/>
          <w:szCs w:val="26"/>
          <w:lang w:val="en-US"/>
        </w:rPr>
        <w:t>ru</w:t>
      </w:r>
      <w:r w:rsidRPr="009D17DD">
        <w:rPr>
          <w:color w:val="000000"/>
          <w:sz w:val="26"/>
          <w:szCs w:val="26"/>
        </w:rPr>
        <w:t xml:space="preserve">, на региональном сайте </w:t>
      </w:r>
      <w:hyperlink r:id="rId5" w:history="1">
        <w:r w:rsidRPr="009D17DD">
          <w:rPr>
            <w:rStyle w:val="a3"/>
            <w:sz w:val="26"/>
            <w:szCs w:val="26"/>
            <w:lang w:val="en-US"/>
          </w:rPr>
          <w:t>http</w:t>
        </w:r>
        <w:r w:rsidRPr="009D17DD">
          <w:rPr>
            <w:rStyle w:val="a3"/>
            <w:sz w:val="26"/>
            <w:szCs w:val="26"/>
          </w:rPr>
          <w:t>://</w:t>
        </w:r>
        <w:proofErr w:type="spellStart"/>
        <w:r w:rsidRPr="009D17DD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9D17DD">
          <w:rPr>
            <w:rStyle w:val="a3"/>
            <w:sz w:val="26"/>
            <w:szCs w:val="26"/>
          </w:rPr>
          <w:t>-</w:t>
        </w:r>
        <w:r w:rsidRPr="009D17DD">
          <w:rPr>
            <w:rStyle w:val="a3"/>
            <w:sz w:val="26"/>
            <w:szCs w:val="26"/>
            <w:lang w:val="en-US"/>
          </w:rPr>
          <w:t>kaluga</w:t>
        </w:r>
        <w:r w:rsidRPr="009D17DD">
          <w:rPr>
            <w:rStyle w:val="a3"/>
            <w:sz w:val="26"/>
            <w:szCs w:val="26"/>
          </w:rPr>
          <w:t>.</w:t>
        </w:r>
        <w:r w:rsidRPr="009D17DD">
          <w:rPr>
            <w:rStyle w:val="a3"/>
            <w:sz w:val="26"/>
            <w:szCs w:val="26"/>
            <w:lang w:val="en-US"/>
          </w:rPr>
          <w:t>ru</w:t>
        </w:r>
        <w:r w:rsidRPr="009D17DD">
          <w:rPr>
            <w:rStyle w:val="a3"/>
            <w:sz w:val="26"/>
            <w:szCs w:val="26"/>
          </w:rPr>
          <w:t>/</w:t>
        </w:r>
      </w:hyperlink>
      <w:r w:rsidRPr="009D17DD">
        <w:rPr>
          <w:color w:val="000000"/>
          <w:sz w:val="26"/>
          <w:szCs w:val="26"/>
        </w:rPr>
        <w:t xml:space="preserve">, и направляется региональным координатором на электронные адреса </w:t>
      </w:r>
      <w:r w:rsidRPr="009D17DD">
        <w:rPr>
          <w:rStyle w:val="1"/>
          <w:rFonts w:eastAsia="Book Antiqua"/>
        </w:rPr>
        <w:t>шк</w:t>
      </w:r>
      <w:r w:rsidRPr="009D17DD">
        <w:rPr>
          <w:color w:val="000000"/>
          <w:sz w:val="26"/>
          <w:szCs w:val="26"/>
        </w:rPr>
        <w:t>ольных координаторов.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266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Доступ к заданиям по каждому предмету предоставляется участникам в </w:t>
      </w:r>
      <w:proofErr w:type="gramStart"/>
      <w:r w:rsidRPr="009D17DD">
        <w:rPr>
          <w:color w:val="000000"/>
          <w:sz w:val="26"/>
          <w:szCs w:val="26"/>
        </w:rPr>
        <w:t>соответствии</w:t>
      </w:r>
      <w:proofErr w:type="gramEnd"/>
      <w:r w:rsidRPr="009D17DD">
        <w:rPr>
          <w:color w:val="000000"/>
          <w:sz w:val="26"/>
          <w:szCs w:val="26"/>
        </w:rPr>
        <w:t xml:space="preserve"> с расписанием, составленным школьным координатором по каждому предмету и классу и утвержденным локальным актом ОО.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266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Выполнение олимпиадных заданий может осуществляться с использованием комплектов олимпиадных заданий на бумажном носителе в случаях, предусмотренных п. 1.10 настоящей модели.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709"/>
          <w:tab w:val="left" w:pos="1408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Задания школьного этапа олимпиады проверяются автоматически посредством тестирующей системы. Оценивание происходит в </w:t>
      </w:r>
      <w:proofErr w:type="gramStart"/>
      <w:r w:rsidRPr="009D17DD">
        <w:rPr>
          <w:color w:val="000000"/>
          <w:sz w:val="26"/>
          <w:szCs w:val="26"/>
        </w:rPr>
        <w:t>соответствии</w:t>
      </w:r>
      <w:proofErr w:type="gramEnd"/>
      <w:r w:rsidRPr="009D17DD">
        <w:rPr>
          <w:color w:val="000000"/>
          <w:sz w:val="26"/>
          <w:szCs w:val="26"/>
        </w:rPr>
        <w:t xml:space="preserve"> с критериями оценивания, разработанными составителями заданий.</w:t>
      </w:r>
    </w:p>
    <w:p w:rsidR="00EB6689" w:rsidRPr="009D17DD" w:rsidRDefault="00EB6689" w:rsidP="00EB6689">
      <w:pPr>
        <w:pStyle w:val="3"/>
        <w:shd w:val="clear" w:color="auto" w:fill="auto"/>
        <w:tabs>
          <w:tab w:val="left" w:pos="709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В случае выполнения участником олимпиады заданий на бумажном носителе, проверку работы осуществляет педагогический работник, определенный ОО, в соответствии с критериями оценивания работ, текстовыми разборами, а также видеоразборами, размещенными на официальном сайте олимпиады </w:t>
      </w:r>
      <w:proofErr w:type="spellStart"/>
      <w:r w:rsidRPr="009D17DD">
        <w:rPr>
          <w:color w:val="000000"/>
          <w:sz w:val="26"/>
          <w:szCs w:val="26"/>
          <w:lang w:val="en-US"/>
        </w:rPr>
        <w:t>siriusolymp</w:t>
      </w:r>
      <w:proofErr w:type="spellEnd"/>
      <w:r w:rsidRPr="009D17DD">
        <w:rPr>
          <w:color w:val="000000"/>
          <w:sz w:val="26"/>
          <w:szCs w:val="26"/>
        </w:rPr>
        <w:t>.</w:t>
      </w:r>
      <w:r w:rsidRPr="009D17DD">
        <w:rPr>
          <w:color w:val="000000"/>
          <w:sz w:val="26"/>
          <w:szCs w:val="26"/>
          <w:lang w:val="en-US"/>
        </w:rPr>
        <w:t>ru</w:t>
      </w:r>
      <w:r w:rsidRPr="009D17DD">
        <w:rPr>
          <w:color w:val="000000"/>
          <w:sz w:val="26"/>
          <w:szCs w:val="26"/>
        </w:rPr>
        <w:t>.</w:t>
      </w:r>
    </w:p>
    <w:p w:rsidR="00EB6689" w:rsidRPr="009D17DD" w:rsidRDefault="00EB6689" w:rsidP="00EB6689">
      <w:pPr>
        <w:pStyle w:val="3"/>
        <w:shd w:val="clear" w:color="auto" w:fill="auto"/>
        <w:tabs>
          <w:tab w:val="left" w:pos="709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Результаты проверки бумажных версий доводятся до сведения участника в день публикации предварительных результатов участников по соответствующему предмету. Вопросы по оцениванию работы участник решает в своей ОО через школьного координатора. Запрос региональному координатору не направляется.</w:t>
      </w:r>
    </w:p>
    <w:p w:rsidR="00EB6689" w:rsidRPr="009D17DD" w:rsidRDefault="00EB6689" w:rsidP="00EB6689">
      <w:pPr>
        <w:pStyle w:val="3"/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Итоговые результаты таких участников вносятся в итоговую рейтинговую таблицу наряду с результатами участников, выполнивших олимпиаду через тестирующую систему.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 В течение 2 календарных дней после завершения </w:t>
      </w:r>
      <w:r w:rsidRPr="009D17DD">
        <w:rPr>
          <w:rStyle w:val="1"/>
          <w:rFonts w:eastAsia="Book Antiqua"/>
        </w:rPr>
        <w:t>шк</w:t>
      </w:r>
      <w:r w:rsidRPr="009D17DD">
        <w:rPr>
          <w:color w:val="000000"/>
          <w:sz w:val="26"/>
          <w:szCs w:val="26"/>
        </w:rPr>
        <w:t xml:space="preserve">ольного этапа олимпиады на сайте олимпиады </w:t>
      </w:r>
      <w:proofErr w:type="spellStart"/>
      <w:r w:rsidRPr="009D17DD">
        <w:rPr>
          <w:color w:val="000000"/>
          <w:sz w:val="26"/>
          <w:szCs w:val="26"/>
          <w:lang w:val="en-US"/>
        </w:rPr>
        <w:t>siriusolymp</w:t>
      </w:r>
      <w:proofErr w:type="spellEnd"/>
      <w:r w:rsidRPr="009D17DD">
        <w:rPr>
          <w:color w:val="000000"/>
          <w:sz w:val="26"/>
          <w:szCs w:val="26"/>
        </w:rPr>
        <w:t>.</w:t>
      </w:r>
      <w:r w:rsidRPr="009D17DD">
        <w:rPr>
          <w:color w:val="000000"/>
          <w:sz w:val="26"/>
          <w:szCs w:val="26"/>
          <w:lang w:val="en-US"/>
        </w:rPr>
        <w:t>ru</w:t>
      </w:r>
      <w:r w:rsidRPr="009D17DD">
        <w:rPr>
          <w:color w:val="000000"/>
          <w:sz w:val="26"/>
          <w:szCs w:val="26"/>
        </w:rPr>
        <w:t xml:space="preserve"> публикуются текстовые разборы, а также видеоразборы или проводятся онлайн-трансляции разборов заданий.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618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Участники </w:t>
      </w:r>
      <w:r w:rsidRPr="009D17DD">
        <w:rPr>
          <w:rStyle w:val="1"/>
          <w:rFonts w:eastAsia="Book Antiqua"/>
        </w:rPr>
        <w:t>шк</w:t>
      </w:r>
      <w:r w:rsidRPr="009D17DD">
        <w:rPr>
          <w:color w:val="000000"/>
          <w:sz w:val="26"/>
          <w:szCs w:val="26"/>
        </w:rPr>
        <w:t xml:space="preserve">ольного этапа олимпиады получают доступ к предварительным результатам по коду участника через 7 календарных дней с даты проведения школьного этапа олимпиады в </w:t>
      </w:r>
      <w:proofErr w:type="gramStart"/>
      <w:r w:rsidRPr="009D17DD">
        <w:rPr>
          <w:color w:val="000000"/>
          <w:sz w:val="26"/>
          <w:szCs w:val="26"/>
        </w:rPr>
        <w:t>соответствии</w:t>
      </w:r>
      <w:proofErr w:type="gramEnd"/>
      <w:r w:rsidRPr="009D17DD">
        <w:rPr>
          <w:color w:val="000000"/>
          <w:sz w:val="26"/>
          <w:szCs w:val="26"/>
        </w:rPr>
        <w:t xml:space="preserve"> с инструкцией на официальном сайте ОЦ «Сириус».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397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lastRenderedPageBreak/>
        <w:t>Участник школьного этапа олимпиады, несогласный с выставленными баллами, в течение 3 календарных дней со дня публикации предварительных результатов школьного этапа олимпиады может письменно обратиться к школьному координатору на площадке с вопросом по оценке его работы.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397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Школьный координатор передает вопрос участника назначенному учителю в ОО. Если учитель определяет, что верный по смыслу ответ не засчитан, школьный координатор, не позднее чем через 3 дня </w:t>
      </w:r>
      <w:proofErr w:type="gramStart"/>
      <w:r w:rsidRPr="009D17DD">
        <w:rPr>
          <w:color w:val="000000"/>
          <w:sz w:val="26"/>
          <w:szCs w:val="26"/>
        </w:rPr>
        <w:t>с даты опубликования</w:t>
      </w:r>
      <w:proofErr w:type="gramEnd"/>
      <w:r w:rsidRPr="009D17DD">
        <w:rPr>
          <w:color w:val="000000"/>
          <w:sz w:val="26"/>
          <w:szCs w:val="26"/>
        </w:rPr>
        <w:t xml:space="preserve"> предварительных результатов, направляет вопрос участника региональному координатору.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397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Региональный координатор передает вопрос в региональную предметно</w:t>
      </w:r>
      <w:r w:rsidRPr="009D17DD">
        <w:rPr>
          <w:color w:val="000000"/>
          <w:sz w:val="26"/>
          <w:szCs w:val="26"/>
        </w:rPr>
        <w:softHyphen/>
        <w:t>методическую комиссию. В течение 2 календарных дней региональная предметно</w:t>
      </w:r>
      <w:r w:rsidRPr="009D17DD">
        <w:rPr>
          <w:color w:val="000000"/>
          <w:sz w:val="26"/>
          <w:szCs w:val="26"/>
        </w:rPr>
        <w:softHyphen/>
        <w:t xml:space="preserve">методическая комиссия </w:t>
      </w:r>
      <w:proofErr w:type="gramStart"/>
      <w:r w:rsidRPr="009D17DD">
        <w:rPr>
          <w:color w:val="000000"/>
          <w:sz w:val="26"/>
          <w:szCs w:val="26"/>
        </w:rPr>
        <w:t>рассматривает вопрос и дает</w:t>
      </w:r>
      <w:proofErr w:type="gramEnd"/>
      <w:r w:rsidRPr="009D17DD">
        <w:rPr>
          <w:color w:val="000000"/>
          <w:sz w:val="26"/>
          <w:szCs w:val="26"/>
        </w:rPr>
        <w:t xml:space="preserve"> на него ответ.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397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>При наличии достаточных оснований полагать, что верный по смыслу ответ не засчитан, региональная предметно-методическая комиссия через регионального координатора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397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Образовательный Фонд «Талант и успех» направляет вопросы экспертам (составителям заданий). В течение 2 календарных дней эксперты </w:t>
      </w:r>
      <w:proofErr w:type="gramStart"/>
      <w:r w:rsidRPr="009D17DD">
        <w:rPr>
          <w:color w:val="000000"/>
          <w:sz w:val="26"/>
          <w:szCs w:val="26"/>
        </w:rPr>
        <w:t>рассматривают вопросы по существу и принимают</w:t>
      </w:r>
      <w:proofErr w:type="gramEnd"/>
      <w:r w:rsidRPr="009D17DD">
        <w:rPr>
          <w:color w:val="000000"/>
          <w:sz w:val="26"/>
          <w:szCs w:val="26"/>
        </w:rPr>
        <w:t xml:space="preserve">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школьному координатору.</w:t>
      </w:r>
    </w:p>
    <w:p w:rsidR="00EB6689" w:rsidRPr="009D17DD" w:rsidRDefault="00EB6689" w:rsidP="00EB6689">
      <w:pPr>
        <w:pStyle w:val="3"/>
        <w:numPr>
          <w:ilvl w:val="2"/>
          <w:numId w:val="1"/>
        </w:numPr>
        <w:shd w:val="clear" w:color="auto" w:fill="auto"/>
        <w:tabs>
          <w:tab w:val="left" w:pos="851"/>
          <w:tab w:val="left" w:pos="1397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Итоговые результаты </w:t>
      </w:r>
      <w:r w:rsidRPr="009D17DD">
        <w:rPr>
          <w:rStyle w:val="1"/>
          <w:rFonts w:eastAsia="Book Antiqua"/>
        </w:rPr>
        <w:t>шк</w:t>
      </w:r>
      <w:r w:rsidRPr="009D17DD">
        <w:rPr>
          <w:color w:val="000000"/>
          <w:sz w:val="26"/>
          <w:szCs w:val="26"/>
        </w:rPr>
        <w:t>ольного этапа олимпиады по шести предметам доступны в системе «Сириус</w:t>
      </w:r>
      <w:proofErr w:type="gramStart"/>
      <w:r w:rsidRPr="009D17DD">
        <w:rPr>
          <w:color w:val="000000"/>
          <w:sz w:val="26"/>
          <w:szCs w:val="26"/>
        </w:rPr>
        <w:t>.К</w:t>
      </w:r>
      <w:proofErr w:type="gramEnd"/>
      <w:r w:rsidRPr="009D17DD">
        <w:rPr>
          <w:color w:val="000000"/>
          <w:sz w:val="26"/>
          <w:szCs w:val="26"/>
        </w:rPr>
        <w:t>урсы»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EB6689" w:rsidRPr="009D17DD" w:rsidRDefault="00EB6689" w:rsidP="00EB6689">
      <w:pPr>
        <w:pStyle w:val="3"/>
        <w:shd w:val="clear" w:color="auto" w:fill="auto"/>
        <w:tabs>
          <w:tab w:val="left" w:pos="851"/>
        </w:tabs>
        <w:spacing w:after="0" w:line="298" w:lineRule="exact"/>
        <w:ind w:left="-567" w:right="-284" w:firstLine="560"/>
        <w:jc w:val="both"/>
        <w:rPr>
          <w:sz w:val="26"/>
          <w:szCs w:val="26"/>
        </w:rPr>
      </w:pPr>
      <w:r w:rsidRPr="009D17DD">
        <w:rPr>
          <w:color w:val="000000"/>
          <w:sz w:val="26"/>
          <w:szCs w:val="26"/>
        </w:rPr>
        <w:t xml:space="preserve">Проходные баллы на муниципальный этап по шести предметам устанавливаются </w:t>
      </w:r>
      <w:r w:rsidRPr="009D17DD">
        <w:rPr>
          <w:rStyle w:val="0pt"/>
          <w:rFonts w:eastAsia="Book Antiqua"/>
          <w:sz w:val="26"/>
          <w:szCs w:val="26"/>
        </w:rPr>
        <w:t xml:space="preserve">организатором школьного этапа </w:t>
      </w:r>
      <w:r w:rsidRPr="009D17DD">
        <w:rPr>
          <w:color w:val="000000"/>
          <w:sz w:val="26"/>
          <w:szCs w:val="26"/>
        </w:rPr>
        <w:t>с учетом рекомендованных проходных баллов, полученных от Образовательного Фонда «Талант и успех».</w:t>
      </w:r>
    </w:p>
    <w:p w:rsidR="00EB6689" w:rsidRPr="009D17DD" w:rsidRDefault="00EB6689" w:rsidP="00EB6689">
      <w:pPr>
        <w:pStyle w:val="3"/>
        <w:shd w:val="clear" w:color="auto" w:fill="auto"/>
        <w:tabs>
          <w:tab w:val="left" w:pos="851"/>
        </w:tabs>
        <w:spacing w:after="0" w:line="293" w:lineRule="exact"/>
        <w:ind w:left="-7" w:right="-284"/>
        <w:jc w:val="both"/>
        <w:rPr>
          <w:sz w:val="26"/>
          <w:szCs w:val="26"/>
        </w:rPr>
      </w:pPr>
    </w:p>
    <w:p w:rsidR="00EB6689" w:rsidRDefault="00EB6689" w:rsidP="00EB6689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EB6689" w:rsidRDefault="00EB6689" w:rsidP="00EB6689"/>
    <w:p w:rsidR="00F32468" w:rsidRDefault="00F32468"/>
    <w:sectPr w:rsidR="00F32468" w:rsidSect="00F3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723E2"/>
    <w:multiLevelType w:val="multilevel"/>
    <w:tmpl w:val="A06A8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4F081B"/>
    <w:multiLevelType w:val="multilevel"/>
    <w:tmpl w:val="7D906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6689"/>
    <w:rsid w:val="001B65BE"/>
    <w:rsid w:val="00EB6689"/>
    <w:rsid w:val="00F3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EB6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EB6689"/>
    <w:pPr>
      <w:shd w:val="clear" w:color="auto" w:fill="FFFFFF"/>
      <w:autoSpaceDE/>
      <w:autoSpaceDN/>
      <w:adjustRightInd/>
      <w:spacing w:after="240" w:line="278" w:lineRule="exact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0"/>
    <w:rsid w:val="00EB6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3">
    <w:name w:val="Hyperlink"/>
    <w:basedOn w:val="a0"/>
    <w:rsid w:val="00EB6689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EB6689"/>
    <w:rPr>
      <w:rFonts w:ascii="Times New Roman" w:eastAsia="Times New Roman" w:hAnsi="Times New Roman"/>
      <w:b/>
      <w:bCs/>
      <w:spacing w:val="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B6689"/>
    <w:rPr>
      <w:rFonts w:ascii="Times New Roman" w:eastAsia="Times New Roman" w:hAnsi="Times New Roman"/>
      <w:b/>
      <w:bCs/>
      <w:i/>
      <w:iCs/>
      <w:spacing w:val="3"/>
      <w:shd w:val="clear" w:color="auto" w:fill="FFFFFF"/>
    </w:rPr>
  </w:style>
  <w:style w:type="paragraph" w:customStyle="1" w:styleId="11">
    <w:name w:val="Заголовок №1"/>
    <w:basedOn w:val="a"/>
    <w:link w:val="10"/>
    <w:rsid w:val="00EB6689"/>
    <w:pPr>
      <w:shd w:val="clear" w:color="auto" w:fill="FFFFFF"/>
      <w:autoSpaceDE/>
      <w:autoSpaceDN/>
      <w:adjustRightInd/>
      <w:spacing w:before="240" w:after="360" w:line="0" w:lineRule="atLeast"/>
      <w:jc w:val="both"/>
      <w:outlineLvl w:val="0"/>
    </w:pPr>
    <w:rPr>
      <w:rFonts w:ascii="Times New Roman" w:hAnsi="Times New Roman" w:cstheme="minorBidi"/>
      <w:b/>
      <w:bCs/>
      <w:spacing w:val="3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EB6689"/>
    <w:pPr>
      <w:shd w:val="clear" w:color="auto" w:fill="FFFFFF"/>
      <w:autoSpaceDE/>
      <w:autoSpaceDN/>
      <w:adjustRightInd/>
      <w:spacing w:before="360" w:line="298" w:lineRule="exact"/>
      <w:ind w:firstLine="560"/>
      <w:jc w:val="both"/>
    </w:pPr>
    <w:rPr>
      <w:rFonts w:ascii="Times New Roman" w:hAnsi="Times New Roman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0pt0">
    <w:name w:val="Основной текст + Полужирный;Курсив;Интервал 0 pt"/>
    <w:basedOn w:val="a0"/>
    <w:rsid w:val="00EB66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osh-kalug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</cp:revision>
  <dcterms:created xsi:type="dcterms:W3CDTF">2024-10-28T12:38:00Z</dcterms:created>
  <dcterms:modified xsi:type="dcterms:W3CDTF">2024-10-28T13:10:00Z</dcterms:modified>
</cp:coreProperties>
</file>